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91" w:rsidRPr="001819F8" w:rsidRDefault="00F97791" w:rsidP="00B93B27">
      <w:pPr>
        <w:spacing w:after="0" w:line="312" w:lineRule="atLeast"/>
        <w:jc w:val="center"/>
        <w:textAlignment w:val="baseline"/>
        <w:rPr>
          <w:rFonts w:ascii="Verdana" w:hAnsi="Verdana" w:cs="Verdana"/>
          <w:color w:val="1F497D"/>
          <w:lang w:eastAsia="ru-RU"/>
        </w:rPr>
      </w:pPr>
      <w:r w:rsidRPr="001819F8">
        <w:rPr>
          <w:rFonts w:ascii="Verdana" w:hAnsi="Verdana" w:cs="Verdana"/>
          <w:b/>
          <w:bCs/>
          <w:color w:val="1F497D"/>
          <w:bdr w:val="none" w:sz="0" w:space="0" w:color="auto" w:frame="1"/>
          <w:lang w:eastAsia="ru-RU"/>
        </w:rPr>
        <w:t>Публичный доклад руководителя</w:t>
      </w:r>
    </w:p>
    <w:p w:rsidR="00F97791" w:rsidRPr="001819F8" w:rsidRDefault="00F97791" w:rsidP="00B93B27">
      <w:pPr>
        <w:spacing w:after="0" w:line="312" w:lineRule="atLeast"/>
        <w:jc w:val="center"/>
        <w:textAlignment w:val="baseline"/>
        <w:rPr>
          <w:rFonts w:ascii="Verdana" w:hAnsi="Verdana" w:cs="Verdana"/>
          <w:b/>
          <w:bCs/>
          <w:color w:val="1F497D"/>
          <w:bdr w:val="none" w:sz="0" w:space="0" w:color="auto" w:frame="1"/>
          <w:lang w:eastAsia="ru-RU"/>
        </w:rPr>
      </w:pPr>
      <w:r w:rsidRPr="001819F8">
        <w:rPr>
          <w:rFonts w:ascii="Verdana" w:hAnsi="Verdana" w:cs="Verdana"/>
          <w:b/>
          <w:bCs/>
          <w:color w:val="1F497D"/>
          <w:bdr w:val="none" w:sz="0" w:space="0" w:color="auto" w:frame="1"/>
          <w:lang w:eastAsia="ru-RU"/>
        </w:rPr>
        <w:t xml:space="preserve">муниципального бюджетного дошкольного образовательного учреждения города Кургана </w:t>
      </w:r>
    </w:p>
    <w:p w:rsidR="00F97791" w:rsidRPr="001819F8" w:rsidRDefault="00F97791" w:rsidP="00B93B27">
      <w:pPr>
        <w:spacing w:after="0" w:line="312" w:lineRule="atLeast"/>
        <w:jc w:val="center"/>
        <w:textAlignment w:val="baseline"/>
        <w:rPr>
          <w:rFonts w:ascii="Verdana" w:hAnsi="Verdana" w:cs="Verdana"/>
          <w:color w:val="1F497D"/>
          <w:lang w:eastAsia="ru-RU"/>
        </w:rPr>
      </w:pPr>
      <w:r w:rsidRPr="001819F8">
        <w:rPr>
          <w:rFonts w:ascii="Verdana" w:hAnsi="Verdana" w:cs="Verdana"/>
          <w:b/>
          <w:bCs/>
          <w:color w:val="1F497D"/>
          <w:bdr w:val="none" w:sz="0" w:space="0" w:color="auto" w:frame="1"/>
          <w:lang w:eastAsia="ru-RU"/>
        </w:rPr>
        <w:t>«Детский сад комбинированного вида № 2 «Дружная семейка»</w:t>
      </w:r>
    </w:p>
    <w:p w:rsidR="00F97791" w:rsidRPr="001819F8" w:rsidRDefault="00F97791" w:rsidP="00B93B27">
      <w:pPr>
        <w:spacing w:after="0" w:line="312" w:lineRule="atLeast"/>
        <w:jc w:val="center"/>
        <w:textAlignment w:val="baseline"/>
        <w:rPr>
          <w:rFonts w:ascii="Verdana" w:hAnsi="Verdana" w:cs="Verdana"/>
          <w:color w:val="1F497D"/>
          <w:lang w:eastAsia="ru-RU"/>
        </w:rPr>
      </w:pPr>
      <w:r w:rsidRPr="001819F8">
        <w:rPr>
          <w:rFonts w:ascii="Verdana" w:hAnsi="Verdana" w:cs="Verdana"/>
          <w:b/>
          <w:bCs/>
          <w:color w:val="1F497D"/>
          <w:bdr w:val="none" w:sz="0" w:space="0" w:color="auto" w:frame="1"/>
          <w:lang w:eastAsia="ru-RU"/>
        </w:rPr>
        <w:t> за  2012/2013 учебный год</w:t>
      </w:r>
    </w:p>
    <w:p w:rsidR="00F97791" w:rsidRPr="001819F8" w:rsidRDefault="00F97791">
      <w:pPr>
        <w:rPr>
          <w:rFonts w:ascii="Verdana" w:hAnsi="Verdana" w:cs="Verdana"/>
          <w:color w:val="1F497D"/>
        </w:rPr>
      </w:pPr>
    </w:p>
    <w:p w:rsidR="00F97791" w:rsidRDefault="00F97791" w:rsidP="00584403">
      <w:pPr>
        <w:spacing w:before="30" w:after="30" w:line="240" w:lineRule="auto"/>
        <w:ind w:firstLine="360"/>
        <w:jc w:val="both"/>
        <w:rPr>
          <w:rFonts w:ascii="Verdana" w:hAnsi="Verdana" w:cs="Verdana"/>
          <w:color w:val="000000"/>
          <w:lang w:eastAsia="ru-RU"/>
        </w:rPr>
      </w:pPr>
      <w:r w:rsidRPr="005308A8">
        <w:rPr>
          <w:rFonts w:ascii="Verdana" w:hAnsi="Verdana" w:cs="Verdana"/>
          <w:color w:val="000000"/>
          <w:lang w:eastAsia="ru-RU"/>
        </w:rPr>
        <w:t>В этом докладе подводятся итоги деятельности 2012/2013 учебного года, рассказыва</w:t>
      </w:r>
      <w:r>
        <w:rPr>
          <w:rFonts w:ascii="Verdana" w:hAnsi="Verdana" w:cs="Verdana"/>
          <w:color w:val="000000"/>
          <w:lang w:eastAsia="ru-RU"/>
        </w:rPr>
        <w:t>ется о нашем у</w:t>
      </w:r>
      <w:r w:rsidRPr="005308A8">
        <w:rPr>
          <w:rFonts w:ascii="Verdana" w:hAnsi="Verdana" w:cs="Verdana"/>
          <w:color w:val="000000"/>
          <w:lang w:eastAsia="ru-RU"/>
        </w:rPr>
        <w:t>чреждении, его жизни, удачах и проблемах. О людях, которые работают в его стенах</w:t>
      </w:r>
      <w:r>
        <w:rPr>
          <w:rFonts w:ascii="Verdana" w:hAnsi="Verdana" w:cs="Verdana"/>
          <w:color w:val="000000"/>
          <w:lang w:eastAsia="ru-RU"/>
        </w:rPr>
        <w:t>,</w:t>
      </w:r>
      <w:r w:rsidRPr="005308A8">
        <w:rPr>
          <w:rFonts w:ascii="Verdana" w:hAnsi="Verdana" w:cs="Verdana"/>
          <w:color w:val="000000"/>
          <w:lang w:eastAsia="ru-RU"/>
        </w:rPr>
        <w:t xml:space="preserve"> и о воспитанниках. Надеемся, что эта информация будет интересна и полезна родителям и всем, кому небезразличны проблемы современного образования.</w:t>
      </w:r>
    </w:p>
    <w:p w:rsidR="00F97791" w:rsidRDefault="00F97791" w:rsidP="00584403">
      <w:pPr>
        <w:spacing w:before="30" w:after="30" w:line="240" w:lineRule="auto"/>
        <w:ind w:firstLine="360"/>
        <w:jc w:val="both"/>
        <w:rPr>
          <w:rFonts w:ascii="Verdana" w:hAnsi="Verdana" w:cs="Verdana"/>
          <w:color w:val="000000"/>
          <w:lang w:eastAsia="ru-RU"/>
        </w:rPr>
      </w:pPr>
    </w:p>
    <w:p w:rsidR="00F97791" w:rsidRPr="001819F8" w:rsidRDefault="00F97791" w:rsidP="003C4924">
      <w:pPr>
        <w:jc w:val="center"/>
        <w:rPr>
          <w:rFonts w:ascii="Verdana" w:hAnsi="Verdana" w:cs="Verdana"/>
          <w:b/>
          <w:bCs/>
          <w:color w:val="1F497D"/>
        </w:rPr>
      </w:pPr>
      <w:r w:rsidRPr="001819F8">
        <w:rPr>
          <w:rFonts w:ascii="Verdana" w:hAnsi="Verdana" w:cs="Verdana"/>
          <w:b/>
          <w:bCs/>
          <w:color w:val="1F497D"/>
        </w:rPr>
        <w:t>Задачи публичного доклада:</w:t>
      </w:r>
    </w:p>
    <w:p w:rsidR="00F97791" w:rsidRPr="003C4924" w:rsidRDefault="00F97791" w:rsidP="003C4924">
      <w:pPr>
        <w:pStyle w:val="ListParagraph"/>
        <w:numPr>
          <w:ilvl w:val="0"/>
          <w:numId w:val="42"/>
        </w:numPr>
        <w:jc w:val="both"/>
        <w:rPr>
          <w:rFonts w:ascii="Verdana" w:hAnsi="Verdana" w:cs="Verdana"/>
          <w:u w:val="single"/>
        </w:rPr>
      </w:pPr>
      <w:r w:rsidRPr="003C4924">
        <w:rPr>
          <w:rFonts w:ascii="Verdana" w:hAnsi="Verdana" w:cs="Verdana"/>
        </w:rPr>
        <w:t xml:space="preserve">обеспечить информационную открытость и прозрачность деятельности учреждения для оценки общественности; </w:t>
      </w:r>
    </w:p>
    <w:p w:rsidR="00F97791" w:rsidRPr="003C4924" w:rsidRDefault="00F97791" w:rsidP="003C4924">
      <w:pPr>
        <w:pStyle w:val="ListParagraph"/>
        <w:numPr>
          <w:ilvl w:val="0"/>
          <w:numId w:val="42"/>
        </w:numPr>
        <w:jc w:val="both"/>
        <w:rPr>
          <w:rFonts w:ascii="Verdana" w:hAnsi="Verdana" w:cs="Verdana"/>
          <w:u w:val="single"/>
        </w:rPr>
      </w:pPr>
      <w:r w:rsidRPr="003C4924">
        <w:rPr>
          <w:rFonts w:ascii="Verdana" w:hAnsi="Verdana" w:cs="Verdana"/>
        </w:rPr>
        <w:t xml:space="preserve">отразить особенности образовательных программ, традиций образовательного учреждения, дополнительных образовательных услуг в рамках образовательной программы; </w:t>
      </w:r>
    </w:p>
    <w:p w:rsidR="00F97791" w:rsidRPr="003C4924" w:rsidRDefault="00F97791" w:rsidP="003C4924">
      <w:pPr>
        <w:pStyle w:val="ListParagraph"/>
        <w:numPr>
          <w:ilvl w:val="0"/>
          <w:numId w:val="42"/>
        </w:numPr>
        <w:jc w:val="both"/>
        <w:rPr>
          <w:rFonts w:ascii="Verdana" w:hAnsi="Verdana" w:cs="Verdana"/>
          <w:u w:val="single"/>
        </w:rPr>
      </w:pPr>
      <w:r w:rsidRPr="003C4924">
        <w:rPr>
          <w:rFonts w:ascii="Verdana" w:hAnsi="Verdana" w:cs="Verdana"/>
        </w:rPr>
        <w:t xml:space="preserve">обеспечить обмен педагогическим опытом; </w:t>
      </w:r>
    </w:p>
    <w:p w:rsidR="00F97791" w:rsidRPr="003C4924" w:rsidRDefault="00F97791" w:rsidP="003C4924">
      <w:pPr>
        <w:pStyle w:val="ListParagraph"/>
        <w:numPr>
          <w:ilvl w:val="0"/>
          <w:numId w:val="42"/>
        </w:numPr>
        <w:jc w:val="both"/>
        <w:rPr>
          <w:rFonts w:ascii="Verdana" w:hAnsi="Verdana" w:cs="Verdana"/>
          <w:u w:val="single"/>
        </w:rPr>
      </w:pPr>
      <w:r w:rsidRPr="003C4924">
        <w:rPr>
          <w:rFonts w:ascii="Verdana" w:hAnsi="Verdana" w:cs="Verdana"/>
        </w:rPr>
        <w:t xml:space="preserve">продолжить формировать положительный имидж учреждения. </w:t>
      </w:r>
    </w:p>
    <w:p w:rsidR="00F97791" w:rsidRPr="001819F8" w:rsidRDefault="00F97791" w:rsidP="005308A8">
      <w:pPr>
        <w:pStyle w:val="NormalWeb"/>
        <w:spacing w:line="285" w:lineRule="atLeast"/>
        <w:jc w:val="center"/>
        <w:rPr>
          <w:rFonts w:ascii="Verdana" w:hAnsi="Verdana" w:cs="Verdana"/>
          <w:b/>
          <w:bCs/>
          <w:color w:val="1F497D"/>
          <w:sz w:val="22"/>
          <w:szCs w:val="22"/>
        </w:rPr>
      </w:pPr>
      <w:r w:rsidRPr="001819F8">
        <w:rPr>
          <w:rFonts w:ascii="Verdana" w:hAnsi="Verdana" w:cs="Verdana"/>
          <w:b/>
          <w:bCs/>
          <w:color w:val="1F497D"/>
          <w:sz w:val="22"/>
          <w:szCs w:val="22"/>
        </w:rPr>
        <w:t>Содержание:</w:t>
      </w:r>
    </w:p>
    <w:p w:rsidR="00F97791" w:rsidRDefault="00F97791" w:rsidP="009C3BDF">
      <w:pPr>
        <w:pStyle w:val="NormalWeb"/>
        <w:spacing w:line="285" w:lineRule="atLeast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1.</w:t>
      </w:r>
      <w:r w:rsidRPr="005308A8">
        <w:rPr>
          <w:rFonts w:ascii="Verdana" w:hAnsi="Verdana" w:cs="Verdana"/>
          <w:color w:val="000000"/>
          <w:sz w:val="22"/>
          <w:szCs w:val="22"/>
        </w:rPr>
        <w:t xml:space="preserve">Общая характеристика образовательного учреждения. </w:t>
      </w:r>
    </w:p>
    <w:p w:rsidR="00F97791" w:rsidRDefault="00F97791" w:rsidP="0088483B">
      <w:pPr>
        <w:pStyle w:val="NormalWeb"/>
        <w:spacing w:line="285" w:lineRule="atLeast"/>
        <w:rPr>
          <w:rFonts w:ascii="Verdana" w:hAnsi="Verdana" w:cs="Verdana"/>
          <w:color w:val="000000"/>
          <w:sz w:val="22"/>
          <w:szCs w:val="22"/>
        </w:rPr>
      </w:pPr>
      <w:r w:rsidRPr="005308A8">
        <w:rPr>
          <w:rFonts w:ascii="Verdana" w:hAnsi="Verdana" w:cs="Verdana"/>
          <w:color w:val="000000"/>
          <w:sz w:val="22"/>
          <w:szCs w:val="22"/>
        </w:rPr>
        <w:t>2. Структура управления учреждением</w:t>
      </w:r>
    </w:p>
    <w:p w:rsidR="00F97791" w:rsidRDefault="00F97791" w:rsidP="0088483B">
      <w:pPr>
        <w:pStyle w:val="NormalWeb"/>
        <w:spacing w:line="285" w:lineRule="atLeast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3. Участники образовательного процесса:</w:t>
      </w:r>
    </w:p>
    <w:p w:rsidR="00F97791" w:rsidRDefault="00F97791" w:rsidP="0088483B">
      <w:pPr>
        <w:pStyle w:val="NormalWeb"/>
        <w:spacing w:line="285" w:lineRule="atLeast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ab/>
        <w:t>3.1 Воспитанники образовательного учреждения</w:t>
      </w:r>
    </w:p>
    <w:p w:rsidR="00F97791" w:rsidRDefault="00F97791" w:rsidP="0088483B">
      <w:pPr>
        <w:pStyle w:val="NormalWeb"/>
        <w:spacing w:line="285" w:lineRule="atLeast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ab/>
        <w:t xml:space="preserve">3.2 Кадровый состав </w:t>
      </w:r>
    </w:p>
    <w:p w:rsidR="00F97791" w:rsidRDefault="00F97791" w:rsidP="0088483B">
      <w:pPr>
        <w:pStyle w:val="NormalWeb"/>
        <w:spacing w:line="285" w:lineRule="atLeast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4. Условия воспитания и образования</w:t>
      </w:r>
    </w:p>
    <w:p w:rsidR="00F97791" w:rsidRDefault="00F97791" w:rsidP="0088483B">
      <w:pPr>
        <w:pStyle w:val="NormalWeb"/>
        <w:spacing w:line="285" w:lineRule="atLeast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5. Основные задачи и направления развития</w:t>
      </w:r>
    </w:p>
    <w:p w:rsidR="00F97791" w:rsidRDefault="00F97791" w:rsidP="0088483B">
      <w:pPr>
        <w:pStyle w:val="NormalWeb"/>
        <w:spacing w:line="285" w:lineRule="atLeast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6. Анализ выполнения программы</w:t>
      </w:r>
    </w:p>
    <w:p w:rsidR="00F97791" w:rsidRDefault="00F97791" w:rsidP="0088483B">
      <w:pPr>
        <w:pStyle w:val="NormalWeb"/>
        <w:spacing w:line="285" w:lineRule="atLeast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7. Охрана и укрепление здоровья воспитанников</w:t>
      </w:r>
    </w:p>
    <w:p w:rsidR="00F97791" w:rsidRDefault="00F97791" w:rsidP="0088483B">
      <w:pPr>
        <w:pStyle w:val="NormalWeb"/>
        <w:spacing w:line="285" w:lineRule="atLeast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8. Организация питания</w:t>
      </w:r>
    </w:p>
    <w:p w:rsidR="00F97791" w:rsidRDefault="00F97791" w:rsidP="0088483B">
      <w:pPr>
        <w:pStyle w:val="NormalWeb"/>
        <w:spacing w:line="285" w:lineRule="atLeast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9. Взаимодействие с семьями воспитанников</w:t>
      </w:r>
    </w:p>
    <w:p w:rsidR="00F97791" w:rsidRDefault="00F97791" w:rsidP="00C30ED6">
      <w:pPr>
        <w:rPr>
          <w:sz w:val="28"/>
          <w:szCs w:val="28"/>
        </w:rPr>
      </w:pPr>
      <w:r>
        <w:rPr>
          <w:rFonts w:ascii="Verdana" w:hAnsi="Verdana" w:cs="Verdana"/>
          <w:color w:val="000000"/>
        </w:rPr>
        <w:t xml:space="preserve">10. </w:t>
      </w:r>
      <w:r w:rsidRPr="005308A8">
        <w:rPr>
          <w:rFonts w:ascii="Verdana" w:hAnsi="Verdana" w:cs="Verdana"/>
          <w:color w:val="000000"/>
        </w:rPr>
        <w:t>Социальная активность детского сада.</w:t>
      </w:r>
      <w:r>
        <w:rPr>
          <w:sz w:val="28"/>
          <w:szCs w:val="28"/>
        </w:rPr>
        <w:t>Достижения</w:t>
      </w:r>
    </w:p>
    <w:p w:rsidR="00F97791" w:rsidRDefault="00F97791" w:rsidP="00C30ED6">
      <w:pPr>
        <w:rPr>
          <w:rFonts w:ascii="Verdana" w:hAnsi="Verdana" w:cs="Verdana"/>
        </w:rPr>
      </w:pPr>
      <w:r>
        <w:rPr>
          <w:rFonts w:ascii="Verdana" w:hAnsi="Verdana" w:cs="Verdana"/>
          <w:color w:val="000000"/>
        </w:rPr>
        <w:t>11.</w:t>
      </w:r>
      <w:r w:rsidRPr="00732E9F">
        <w:rPr>
          <w:rFonts w:ascii="Verdana" w:hAnsi="Verdana" w:cs="Verdana"/>
        </w:rPr>
        <w:t xml:space="preserve">Финансово-хозяйственная деятельность </w:t>
      </w:r>
    </w:p>
    <w:p w:rsidR="00F97791" w:rsidRPr="00CE6D99" w:rsidRDefault="00F97791" w:rsidP="0088483B">
      <w:pPr>
        <w:pStyle w:val="NormalWeb"/>
        <w:spacing w:line="285" w:lineRule="atLeast"/>
        <w:rPr>
          <w:rFonts w:ascii="Verdana" w:hAnsi="Verdana" w:cs="Verdana"/>
          <w:sz w:val="22"/>
          <w:szCs w:val="22"/>
        </w:rPr>
      </w:pPr>
      <w:r w:rsidRPr="00CE6D99">
        <w:rPr>
          <w:rFonts w:ascii="Verdana" w:hAnsi="Verdana" w:cs="Verdana"/>
          <w:sz w:val="22"/>
          <w:szCs w:val="22"/>
        </w:rPr>
        <w:t>12. Обеспечение безопасности</w:t>
      </w:r>
    </w:p>
    <w:p w:rsidR="00F97791" w:rsidRPr="001819F8" w:rsidRDefault="00F97791" w:rsidP="0088483B">
      <w:pPr>
        <w:pStyle w:val="NormalWeb"/>
        <w:spacing w:line="285" w:lineRule="atLeast"/>
        <w:rPr>
          <w:rFonts w:ascii="Verdana" w:hAnsi="Verdana" w:cs="Verdana"/>
          <w:b/>
          <w:bCs/>
          <w:color w:val="1F497D"/>
          <w:sz w:val="22"/>
          <w:szCs w:val="22"/>
        </w:rPr>
      </w:pPr>
    </w:p>
    <w:p w:rsidR="00F97791" w:rsidRPr="001819F8" w:rsidRDefault="00F97791" w:rsidP="00135BFC">
      <w:pPr>
        <w:pStyle w:val="NormalWeb"/>
        <w:numPr>
          <w:ilvl w:val="0"/>
          <w:numId w:val="5"/>
        </w:numPr>
        <w:spacing w:line="285" w:lineRule="atLeast"/>
        <w:rPr>
          <w:rFonts w:ascii="Verdana" w:hAnsi="Verdana" w:cs="Verdana"/>
          <w:b/>
          <w:bCs/>
          <w:color w:val="1F497D"/>
          <w:sz w:val="22"/>
          <w:szCs w:val="22"/>
        </w:rPr>
      </w:pPr>
      <w:r w:rsidRPr="001819F8">
        <w:rPr>
          <w:rFonts w:ascii="Verdana" w:hAnsi="Verdana" w:cs="Verdana"/>
          <w:b/>
          <w:bCs/>
          <w:color w:val="1F497D"/>
          <w:sz w:val="22"/>
          <w:szCs w:val="22"/>
        </w:rPr>
        <w:t>ОБЩАЯ ХАРАКТЕРИСТИКА ОБРАЗОВАТЕЛЬНОГО УЧРЕЖДЕНИЯ</w:t>
      </w:r>
    </w:p>
    <w:p w:rsidR="00F97791" w:rsidRDefault="00F97791" w:rsidP="007748DE">
      <w:pPr>
        <w:shd w:val="clear" w:color="auto" w:fill="FFFFFF"/>
        <w:spacing w:after="0" w:line="240" w:lineRule="auto"/>
        <w:ind w:firstLine="360"/>
        <w:jc w:val="both"/>
        <w:rPr>
          <w:rFonts w:ascii="Verdana" w:hAnsi="Verdana" w:cs="Verdana"/>
          <w:color w:val="000000"/>
          <w:lang w:eastAsia="ru-RU"/>
        </w:rPr>
      </w:pPr>
      <w:r w:rsidRPr="005308A8">
        <w:rPr>
          <w:rFonts w:ascii="Verdana" w:hAnsi="Verdana" w:cs="Verdana"/>
          <w:color w:val="000000"/>
          <w:lang w:eastAsia="ru-RU"/>
        </w:rPr>
        <w:t>Муниципальное бюджетное дошкольное образовательное учреждение – детс</w:t>
      </w:r>
      <w:r>
        <w:rPr>
          <w:rFonts w:ascii="Verdana" w:hAnsi="Verdana" w:cs="Verdana"/>
          <w:color w:val="000000"/>
          <w:lang w:eastAsia="ru-RU"/>
        </w:rPr>
        <w:t xml:space="preserve">кий садкомбинированного вида </w:t>
      </w:r>
      <w:r w:rsidRPr="005308A8">
        <w:rPr>
          <w:rFonts w:ascii="Verdana" w:hAnsi="Verdana" w:cs="Verdana"/>
          <w:color w:val="000000"/>
          <w:lang w:eastAsia="ru-RU"/>
        </w:rPr>
        <w:t xml:space="preserve">№2 </w:t>
      </w:r>
      <w:r>
        <w:rPr>
          <w:rFonts w:ascii="Verdana" w:hAnsi="Verdana" w:cs="Verdana"/>
          <w:color w:val="000000"/>
          <w:lang w:eastAsia="ru-RU"/>
        </w:rPr>
        <w:t xml:space="preserve">«Дружная семейка» - </w:t>
      </w:r>
      <w:r w:rsidRPr="005308A8">
        <w:rPr>
          <w:rFonts w:ascii="Verdana" w:hAnsi="Verdana" w:cs="Verdana"/>
          <w:color w:val="000000"/>
          <w:lang w:eastAsia="ru-RU"/>
        </w:rPr>
        <w:t>функционирует с 1970 года.</w:t>
      </w:r>
    </w:p>
    <w:p w:rsidR="00F97791" w:rsidRDefault="00F97791" w:rsidP="007748DE">
      <w:pPr>
        <w:shd w:val="clear" w:color="auto" w:fill="FFFFFF"/>
        <w:spacing w:after="0" w:line="240" w:lineRule="auto"/>
        <w:ind w:firstLine="360"/>
        <w:jc w:val="both"/>
        <w:rPr>
          <w:rFonts w:ascii="Verdana" w:hAnsi="Verdana" w:cs="Verdana"/>
          <w:color w:val="000000"/>
          <w:lang w:eastAsia="ru-RU"/>
        </w:rPr>
      </w:pPr>
      <w:r>
        <w:rPr>
          <w:rFonts w:ascii="Verdana" w:hAnsi="Verdana" w:cs="Verdana"/>
          <w:color w:val="000000"/>
          <w:lang w:eastAsia="ru-RU"/>
        </w:rPr>
        <w:t>Расположено по адресу: 640032, г</w:t>
      </w:r>
      <w:r w:rsidRPr="005308A8">
        <w:rPr>
          <w:rFonts w:ascii="Verdana" w:hAnsi="Verdana" w:cs="Verdana"/>
          <w:color w:val="000000"/>
          <w:lang w:eastAsia="ru-RU"/>
        </w:rPr>
        <w:t xml:space="preserve">. </w:t>
      </w:r>
      <w:r>
        <w:rPr>
          <w:rFonts w:ascii="Verdana" w:hAnsi="Verdana" w:cs="Verdana"/>
          <w:color w:val="000000"/>
          <w:lang w:eastAsia="ru-RU"/>
        </w:rPr>
        <w:t>Курган, ул. Бажова,</w:t>
      </w:r>
      <w:r w:rsidRPr="005308A8">
        <w:rPr>
          <w:rFonts w:ascii="Verdana" w:hAnsi="Verdana" w:cs="Verdana"/>
          <w:color w:val="000000"/>
          <w:lang w:eastAsia="ru-RU"/>
        </w:rPr>
        <w:t xml:space="preserve"> 1</w:t>
      </w:r>
      <w:r>
        <w:rPr>
          <w:rFonts w:ascii="Verdana" w:hAnsi="Verdana" w:cs="Verdana"/>
          <w:color w:val="000000"/>
          <w:lang w:eastAsia="ru-RU"/>
        </w:rPr>
        <w:t>. Проезд на городском транспорте до остановок «пер.Энгельса» или «Телецентр».</w:t>
      </w:r>
    </w:p>
    <w:p w:rsidR="00F97791" w:rsidRDefault="00F97791" w:rsidP="007748DE">
      <w:pPr>
        <w:shd w:val="clear" w:color="auto" w:fill="FFFFFF"/>
        <w:spacing w:after="0" w:line="240" w:lineRule="auto"/>
        <w:ind w:firstLine="360"/>
        <w:jc w:val="both"/>
        <w:rPr>
          <w:rFonts w:ascii="Verdana" w:hAnsi="Verdana" w:cs="Verdana"/>
          <w:color w:val="000000"/>
          <w:lang w:eastAsia="ru-RU"/>
        </w:rPr>
      </w:pPr>
    </w:p>
    <w:p w:rsidR="00F97791" w:rsidRPr="007748DE" w:rsidRDefault="00F97791" w:rsidP="007748DE">
      <w:pPr>
        <w:shd w:val="clear" w:color="auto" w:fill="FFFFFF"/>
        <w:spacing w:after="0" w:line="240" w:lineRule="auto"/>
        <w:ind w:firstLine="360"/>
        <w:jc w:val="both"/>
        <w:rPr>
          <w:rFonts w:ascii="Verdana" w:hAnsi="Verdana" w:cs="Verdana"/>
          <w:color w:val="000000"/>
          <w:lang w:eastAsia="ru-RU"/>
        </w:rPr>
      </w:pPr>
      <w:r>
        <w:rPr>
          <w:rFonts w:ascii="Verdana" w:hAnsi="Verdana" w:cs="Verdana"/>
          <w:color w:val="000000"/>
          <w:lang w:eastAsia="ru-RU"/>
        </w:rPr>
        <w:t xml:space="preserve">Контактная информация: </w:t>
      </w:r>
    </w:p>
    <w:p w:rsidR="00F97791" w:rsidRDefault="00F97791" w:rsidP="007748D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Verdana" w:hAnsi="Verdana" w:cs="Verdana"/>
          <w:color w:val="000000"/>
          <w:lang w:eastAsia="ru-RU"/>
        </w:rPr>
      </w:pPr>
      <w:r w:rsidRPr="00A4542E">
        <w:rPr>
          <w:rFonts w:ascii="Verdana" w:hAnsi="Verdana" w:cs="Verdana"/>
          <w:color w:val="000000"/>
          <w:lang w:eastAsia="ru-RU"/>
        </w:rPr>
        <w:t>тел/факс: (3522)44-22-68, тел. (3522)44-22-71</w:t>
      </w:r>
    </w:p>
    <w:p w:rsidR="00F97791" w:rsidRDefault="00F97791" w:rsidP="007748D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Verdana" w:hAnsi="Verdana" w:cs="Verdana"/>
          <w:color w:val="000000"/>
          <w:lang w:eastAsia="ru-RU"/>
        </w:rPr>
      </w:pPr>
      <w:r>
        <w:rPr>
          <w:rFonts w:ascii="Verdana" w:hAnsi="Verdana" w:cs="Verdana"/>
          <w:color w:val="000000"/>
          <w:lang w:eastAsia="ru-RU"/>
        </w:rPr>
        <w:t xml:space="preserve">электронный адрес: </w:t>
      </w:r>
      <w:hyperlink r:id="rId5" w:history="1">
        <w:r w:rsidRPr="000E5B3B">
          <w:rPr>
            <w:rStyle w:val="Hyperlink"/>
            <w:rFonts w:ascii="Arial" w:hAnsi="Arial" w:cs="Arial"/>
            <w:color w:val="auto"/>
            <w:sz w:val="18"/>
            <w:szCs w:val="18"/>
            <w:shd w:val="clear" w:color="auto" w:fill="FFFFFF"/>
          </w:rPr>
          <w:t>dsad2@bk.ru</w:t>
        </w:r>
      </w:hyperlink>
    </w:p>
    <w:p w:rsidR="00F97791" w:rsidRPr="003B2273" w:rsidRDefault="00F97791" w:rsidP="007748D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Verdana" w:hAnsi="Verdana" w:cs="Verdana"/>
          <w:color w:val="000000"/>
          <w:lang w:eastAsia="ru-RU"/>
        </w:rPr>
      </w:pPr>
      <w:r>
        <w:rPr>
          <w:rFonts w:ascii="Verdana" w:hAnsi="Verdana" w:cs="Verdana"/>
          <w:color w:val="000000"/>
          <w:lang w:eastAsia="ru-RU"/>
        </w:rPr>
        <w:t xml:space="preserve">официальный сайт: </w:t>
      </w:r>
      <w:hyperlink r:id="rId6" w:history="1">
        <w:r w:rsidRPr="00180421">
          <w:rPr>
            <w:rStyle w:val="Hyperlink"/>
          </w:rPr>
          <w:t>http://ds2.kvels45.ru</w:t>
        </w:r>
      </w:hyperlink>
    </w:p>
    <w:p w:rsidR="00F97791" w:rsidRPr="00863110" w:rsidRDefault="00F97791" w:rsidP="003B2273">
      <w:pPr>
        <w:pStyle w:val="ListParagraph"/>
        <w:shd w:val="clear" w:color="auto" w:fill="FFFFFF"/>
        <w:spacing w:before="100" w:beforeAutospacing="1" w:after="0" w:line="240" w:lineRule="auto"/>
        <w:ind w:left="1080"/>
        <w:rPr>
          <w:rFonts w:ascii="Verdana" w:hAnsi="Verdana" w:cs="Verdana"/>
          <w:color w:val="000000"/>
          <w:lang w:eastAsia="ru-RU"/>
        </w:rPr>
      </w:pPr>
    </w:p>
    <w:p w:rsidR="00F97791" w:rsidRPr="00F63B12" w:rsidRDefault="00F97791" w:rsidP="007748DE">
      <w:pPr>
        <w:spacing w:before="30" w:after="0" w:line="240" w:lineRule="auto"/>
        <w:ind w:firstLine="360"/>
        <w:jc w:val="both"/>
        <w:rPr>
          <w:rFonts w:ascii="Verdana" w:hAnsi="Verdana" w:cs="Verdana"/>
          <w:lang w:eastAsia="ru-RU"/>
        </w:rPr>
      </w:pPr>
      <w:r w:rsidRPr="00BF7BD3">
        <w:rPr>
          <w:rFonts w:ascii="Verdana" w:hAnsi="Verdana" w:cs="Verdana"/>
          <w:lang w:eastAsia="ru-RU"/>
        </w:rPr>
        <w:t xml:space="preserve">До 04 апреля 2013 года детский сад на основании Устава имел вид муниципальное бюджетное дошкольное образовательное учреждение «Детский сад присмотра и оздоровления № 2 «Дружная семейка». Это было  оздоровительное учреждение </w:t>
      </w:r>
      <w:r w:rsidRPr="00BF7BD3">
        <w:rPr>
          <w:rFonts w:ascii="Verdana" w:hAnsi="Verdana" w:cs="Verdana"/>
        </w:rPr>
        <w:t>для детей с туберкулезной интоксикацией и детей, которым необходим комплекс санитарно-гигиенических, профилактических и оздоровительных мероприятий и процедур</w:t>
      </w:r>
      <w:r>
        <w:rPr>
          <w:rFonts w:ascii="Verdana" w:hAnsi="Verdana" w:cs="Verdana"/>
        </w:rPr>
        <w:t>.</w:t>
      </w:r>
      <w:r w:rsidRPr="00F63B12">
        <w:rPr>
          <w:rFonts w:ascii="Verdana" w:hAnsi="Verdana" w:cs="Verdana"/>
          <w:shd w:val="clear" w:color="auto" w:fill="FFFFFF"/>
        </w:rPr>
        <w:t>Контактные по туберкулезу и/или первично инфицированные дети (вираж пробы Манту), после обследования у фтизиатра и исключения активной формы туберкулеза, не заразны, не опасны для окружающих и могут посещать детские дошкольные учреждения даже в том случае, если получают профилактическое лечение противотуберкулезными препаратами.</w:t>
      </w:r>
      <w:r w:rsidRPr="00F63B12">
        <w:rPr>
          <w:rFonts w:ascii="Verdana" w:hAnsi="Verdana" w:cs="Verdana"/>
          <w:lang w:eastAsia="ru-RU"/>
        </w:rPr>
        <w:t> </w:t>
      </w:r>
    </w:p>
    <w:p w:rsidR="00F97791" w:rsidRDefault="00F97791" w:rsidP="007748DE">
      <w:pPr>
        <w:spacing w:before="30" w:after="0" w:line="240" w:lineRule="auto"/>
        <w:ind w:firstLine="360"/>
        <w:jc w:val="both"/>
        <w:rPr>
          <w:rFonts w:ascii="Verdana" w:hAnsi="Verdana" w:cs="Verdana"/>
          <w:lang w:eastAsia="ru-RU"/>
        </w:rPr>
      </w:pPr>
      <w:r w:rsidRPr="00F63B12">
        <w:rPr>
          <w:rFonts w:ascii="Verdana" w:hAnsi="Verdana" w:cs="Verdana"/>
          <w:lang w:eastAsia="ru-RU"/>
        </w:rPr>
        <w:t>С 04 апреля 2013 года принят новый Устав, на основании которого изменен вид учреждения - муниципальное бюджетное дошкольное образовательное учреждение города Кургана «Детский сад комбинированного вида №2 «Дружная семейка».С</w:t>
      </w:r>
      <w:r w:rsidRPr="00E026D1">
        <w:rPr>
          <w:rFonts w:ascii="Verdana" w:hAnsi="Verdana" w:cs="Verdana"/>
          <w:lang w:eastAsia="ru-RU"/>
        </w:rPr>
        <w:t>сентября 2013 года в МБДОУ будут параллельно существовать группы оздоровительной и общеразвивающей направленности.</w:t>
      </w:r>
    </w:p>
    <w:p w:rsidR="00F97791" w:rsidRDefault="00F97791" w:rsidP="007748DE">
      <w:pPr>
        <w:spacing w:before="30" w:after="0" w:line="240" w:lineRule="auto"/>
        <w:ind w:firstLine="360"/>
        <w:jc w:val="both"/>
        <w:rPr>
          <w:rFonts w:ascii="Verdana" w:hAnsi="Verdana" w:cs="Verdana"/>
          <w:lang w:eastAsia="ru-RU"/>
        </w:rPr>
      </w:pPr>
      <w:r>
        <w:rPr>
          <w:rFonts w:ascii="Verdana" w:hAnsi="Verdana" w:cs="Verdana"/>
          <w:lang w:eastAsia="ru-RU"/>
        </w:rPr>
        <w:t>МБДОУ обеспечивает воспитание, обучение и развитие, уход и присмотр за детьми дошкольного возраста с 1 года 6 месяцев до 7 лет.</w:t>
      </w:r>
    </w:p>
    <w:p w:rsidR="00F97791" w:rsidRPr="00135BFC" w:rsidRDefault="00F97791" w:rsidP="00135BFC">
      <w:pPr>
        <w:spacing w:before="30" w:after="0" w:line="240" w:lineRule="auto"/>
        <w:ind w:firstLine="360"/>
        <w:jc w:val="both"/>
        <w:rPr>
          <w:rFonts w:ascii="Comic Sans MS" w:hAnsi="Comic Sans MS" w:cs="Comic Sans MS"/>
          <w:sz w:val="20"/>
          <w:szCs w:val="20"/>
          <w:lang w:eastAsia="ru-RU"/>
        </w:rPr>
      </w:pPr>
      <w:r>
        <w:rPr>
          <w:rFonts w:ascii="Verdana" w:hAnsi="Verdana" w:cs="Verdana"/>
          <w:color w:val="000000"/>
          <w:lang w:eastAsia="ru-RU"/>
        </w:rPr>
        <w:t>Детский сад работает по 5-дневной рабочей неделе с 12 и 24-часовым пребыванием детей.</w:t>
      </w:r>
    </w:p>
    <w:p w:rsidR="00F97791" w:rsidRDefault="00F97791" w:rsidP="00135BFC">
      <w:pPr>
        <w:spacing w:before="30" w:after="0" w:line="240" w:lineRule="auto"/>
        <w:ind w:firstLine="360"/>
        <w:jc w:val="both"/>
        <w:rPr>
          <w:rFonts w:ascii="Verdana" w:hAnsi="Verdana" w:cs="Verdana"/>
          <w:color w:val="000000"/>
          <w:lang w:eastAsia="ru-RU"/>
        </w:rPr>
      </w:pPr>
      <w:r>
        <w:rPr>
          <w:rFonts w:ascii="Verdana" w:hAnsi="Verdana" w:cs="Verdana"/>
          <w:lang w:eastAsia="ru-RU"/>
        </w:rPr>
        <w:t>В настоящее время МБДОУ</w:t>
      </w:r>
      <w:r w:rsidRPr="000E5B3B">
        <w:rPr>
          <w:rFonts w:ascii="Verdana" w:hAnsi="Verdana" w:cs="Verdana"/>
          <w:lang w:eastAsia="ru-RU"/>
        </w:rPr>
        <w:t xml:space="preserve"> работает по бессрочной лицензии на право ведения образовательной деятельности серия 45 № 000785, регистрационный № 621, выданной 16 января</w:t>
      </w:r>
      <w:r>
        <w:rPr>
          <w:rFonts w:ascii="Verdana" w:hAnsi="Verdana" w:cs="Verdana"/>
          <w:lang w:eastAsia="ru-RU"/>
        </w:rPr>
        <w:t xml:space="preserve"> 2012 г. МБДОУ</w:t>
      </w:r>
      <w:r w:rsidRPr="000E5B3B">
        <w:rPr>
          <w:rFonts w:ascii="Verdana" w:hAnsi="Verdana" w:cs="Verdana"/>
          <w:lang w:eastAsia="ru-RU"/>
        </w:rPr>
        <w:t xml:space="preserve"> состоит на Налоговом учете. Имеет основной государственный регистрационный номер (ОГРН), </w:t>
      </w:r>
      <w:r>
        <w:rPr>
          <w:rFonts w:ascii="Verdana" w:hAnsi="Verdana" w:cs="Verdana"/>
          <w:lang w:eastAsia="ru-RU"/>
        </w:rPr>
        <w:t>индивидуальный номер налогоплательщика (</w:t>
      </w:r>
      <w:r w:rsidRPr="000E5B3B">
        <w:rPr>
          <w:rFonts w:ascii="Verdana" w:hAnsi="Verdana" w:cs="Verdana"/>
          <w:lang w:eastAsia="ru-RU"/>
        </w:rPr>
        <w:t>ИНН</w:t>
      </w:r>
      <w:r>
        <w:rPr>
          <w:rFonts w:ascii="Verdana" w:hAnsi="Verdana" w:cs="Verdana"/>
          <w:lang w:eastAsia="ru-RU"/>
        </w:rPr>
        <w:t>)</w:t>
      </w:r>
      <w:r w:rsidRPr="000E5B3B">
        <w:rPr>
          <w:rFonts w:ascii="Verdana" w:hAnsi="Verdana" w:cs="Verdana"/>
          <w:lang w:eastAsia="ru-RU"/>
        </w:rPr>
        <w:t>.</w:t>
      </w:r>
    </w:p>
    <w:p w:rsidR="00F97791" w:rsidRDefault="00F97791" w:rsidP="00135BFC">
      <w:pPr>
        <w:spacing w:before="30" w:after="0" w:line="240" w:lineRule="auto"/>
        <w:ind w:firstLine="360"/>
        <w:jc w:val="both"/>
        <w:rPr>
          <w:rFonts w:ascii="Verdana" w:hAnsi="Verdana" w:cs="Verdana"/>
          <w:color w:val="000000"/>
          <w:lang w:eastAsia="ru-RU"/>
        </w:rPr>
      </w:pPr>
      <w:r>
        <w:rPr>
          <w:rFonts w:ascii="Verdana" w:hAnsi="Verdana" w:cs="Verdana"/>
          <w:color w:val="000000"/>
          <w:lang w:eastAsia="ru-RU"/>
        </w:rPr>
        <w:t>С февраля 2013 года возглавляет детский сад Оксана Викторовна Прудко.</w:t>
      </w:r>
    </w:p>
    <w:p w:rsidR="00F97791" w:rsidRPr="002A617C" w:rsidRDefault="00F97791" w:rsidP="007748DE">
      <w:pPr>
        <w:spacing w:before="30" w:after="0" w:line="240" w:lineRule="auto"/>
        <w:ind w:firstLine="360"/>
        <w:jc w:val="both"/>
        <w:rPr>
          <w:rFonts w:ascii="Verdana" w:hAnsi="Verdana" w:cs="Verdana"/>
          <w:color w:val="FF0000"/>
          <w:lang w:eastAsia="ru-RU"/>
        </w:rPr>
      </w:pPr>
    </w:p>
    <w:p w:rsidR="00F97791" w:rsidRPr="00D87FD8" w:rsidRDefault="00F97791" w:rsidP="007748DE">
      <w:pPr>
        <w:spacing w:before="30" w:after="0" w:line="240" w:lineRule="auto"/>
        <w:ind w:firstLine="360"/>
        <w:jc w:val="both"/>
        <w:rPr>
          <w:rFonts w:ascii="Verdana" w:hAnsi="Verdana" w:cs="Verdana"/>
          <w:color w:val="FF0000"/>
          <w:lang w:eastAsia="ru-RU"/>
        </w:rPr>
      </w:pPr>
      <w:r>
        <w:rPr>
          <w:rFonts w:ascii="Verdana" w:hAnsi="Verdana" w:cs="Verdana"/>
          <w:color w:val="000000"/>
          <w:lang w:eastAsia="ru-RU"/>
        </w:rPr>
        <w:t>МБДОУ</w:t>
      </w:r>
      <w:r w:rsidRPr="00B32625">
        <w:rPr>
          <w:rFonts w:ascii="Verdana" w:hAnsi="Verdana" w:cs="Verdana"/>
          <w:color w:val="000000"/>
          <w:lang w:eastAsia="ru-RU"/>
        </w:rPr>
        <w:t xml:space="preserve"> – типовое дошкольное учреждение, расположенное в отдельно стоящем 2-х этажном кирпичном здании в Западном районе г. Кургана. </w:t>
      </w:r>
      <w:r w:rsidRPr="00B32625">
        <w:rPr>
          <w:rFonts w:ascii="Verdana" w:hAnsi="Verdana" w:cs="Verdana"/>
          <w:lang w:eastAsia="ru-RU"/>
        </w:rPr>
        <w:t>Помещение и участок соответствуют государственным санитарно-</w:t>
      </w:r>
      <w:r w:rsidRPr="00FC0A44">
        <w:rPr>
          <w:rFonts w:ascii="Verdana" w:hAnsi="Verdana" w:cs="Verdana"/>
          <w:lang w:eastAsia="ru-RU"/>
        </w:rPr>
        <w:t>эпидемиологическим требованиям к устройству, правилам и нормативам работы ДОУ СанПин 2.4.1 3049-13</w:t>
      </w:r>
      <w:r w:rsidRPr="00B32625">
        <w:rPr>
          <w:rFonts w:ascii="Verdana" w:hAnsi="Verdana" w:cs="Verdana"/>
          <w:lang w:eastAsia="ru-RU"/>
        </w:rPr>
        <w:t>нормам и правилам пожарной безопасности. 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 и цветники. Групповые помещения обеспечены мебелью и игровым оборудованием в достаточном количест</w:t>
      </w:r>
      <w:r>
        <w:rPr>
          <w:rFonts w:ascii="Verdana" w:hAnsi="Verdana" w:cs="Verdana"/>
          <w:lang w:eastAsia="ru-RU"/>
        </w:rPr>
        <w:t>ве. Развивающая среда МБДОУ</w:t>
      </w:r>
      <w:r w:rsidRPr="00B32625">
        <w:rPr>
          <w:rFonts w:ascii="Verdana" w:hAnsi="Verdana" w:cs="Verdana"/>
          <w:lang w:eastAsia="ru-RU"/>
        </w:rPr>
        <w:t xml:space="preserve"> организована с учетом интересов детей и отвечает их возрастным особенностям.</w:t>
      </w:r>
    </w:p>
    <w:p w:rsidR="00F97791" w:rsidRDefault="00F97791" w:rsidP="007748DE">
      <w:pPr>
        <w:spacing w:before="30" w:after="0" w:line="240" w:lineRule="auto"/>
        <w:ind w:firstLine="360"/>
        <w:jc w:val="both"/>
        <w:rPr>
          <w:rFonts w:ascii="Verdana" w:hAnsi="Verdana" w:cs="Verdana"/>
          <w:color w:val="000000"/>
          <w:lang w:eastAsia="ru-RU"/>
        </w:rPr>
      </w:pPr>
      <w:r>
        <w:rPr>
          <w:rFonts w:ascii="Verdana" w:hAnsi="Verdana" w:cs="Verdana"/>
          <w:color w:val="000000"/>
          <w:lang w:eastAsia="ru-RU"/>
        </w:rPr>
        <w:t>В непосредственной близости от детского сада расположены: жилой сектор, телецентр, отдел полиции №3, Курганский технологический колледж, Курганский областной колледж культуры, Центр детского творчества «Аэлита», Дом детского творчества «Гармония», библиотека имени Н.В.Гоголя, торгово-развлекательный комплекс «Гиперсити».</w:t>
      </w:r>
    </w:p>
    <w:p w:rsidR="00F97791" w:rsidRDefault="00F97791" w:rsidP="00135BFC">
      <w:pPr>
        <w:spacing w:before="30" w:after="0" w:line="240" w:lineRule="auto"/>
        <w:ind w:firstLine="360"/>
        <w:jc w:val="both"/>
        <w:rPr>
          <w:rFonts w:ascii="Verdana" w:hAnsi="Verdana" w:cs="Verdana"/>
        </w:rPr>
      </w:pPr>
      <w:r>
        <w:rPr>
          <w:rFonts w:ascii="Verdana" w:hAnsi="Verdana" w:cs="Verdana"/>
          <w:color w:val="000000"/>
          <w:lang w:eastAsia="ru-RU"/>
        </w:rPr>
        <w:t xml:space="preserve">Основная миссия МБДОУ: </w:t>
      </w:r>
      <w:r>
        <w:rPr>
          <w:rFonts w:ascii="Verdana" w:hAnsi="Verdana" w:cs="Verdana"/>
        </w:rPr>
        <w:t>о</w:t>
      </w:r>
      <w:r w:rsidRPr="007B08F5">
        <w:rPr>
          <w:rFonts w:ascii="Verdana" w:hAnsi="Verdana" w:cs="Verdana"/>
        </w:rPr>
        <w:t>здоровление и развитие детей, имеющих первичное инфицирование и интеграция  их в среду здоровых сверстников.</w:t>
      </w:r>
    </w:p>
    <w:p w:rsidR="00F97791" w:rsidRPr="007748DE" w:rsidRDefault="00F97791" w:rsidP="00135BFC">
      <w:pPr>
        <w:spacing w:before="30" w:after="0" w:line="240" w:lineRule="auto"/>
        <w:ind w:firstLine="360"/>
        <w:jc w:val="both"/>
        <w:rPr>
          <w:rFonts w:ascii="Verdana" w:hAnsi="Verdana" w:cs="Verdana"/>
          <w:lang w:eastAsia="ru-RU"/>
        </w:rPr>
      </w:pPr>
      <w:r w:rsidRPr="007748DE">
        <w:rPr>
          <w:rFonts w:ascii="Verdana" w:hAnsi="Verdana" w:cs="Verdana"/>
          <w:lang w:eastAsia="ru-RU"/>
        </w:rPr>
        <w:t>Организация образовательного процесса, содержание образования, соблюдения прав воспитанников строится по локальным актам:</w:t>
      </w:r>
    </w:p>
    <w:p w:rsidR="00F97791" w:rsidRPr="007748DE" w:rsidRDefault="00F97791" w:rsidP="00135BFC">
      <w:pPr>
        <w:pStyle w:val="ListParagraph"/>
        <w:numPr>
          <w:ilvl w:val="0"/>
          <w:numId w:val="29"/>
        </w:numPr>
        <w:spacing w:before="30" w:after="0" w:line="240" w:lineRule="auto"/>
        <w:jc w:val="both"/>
        <w:rPr>
          <w:rFonts w:ascii="Verdana" w:hAnsi="Verdana" w:cs="Verdana"/>
          <w:lang w:eastAsia="ru-RU"/>
        </w:rPr>
      </w:pPr>
      <w:r w:rsidRPr="007748DE">
        <w:rPr>
          <w:rFonts w:ascii="Verdana" w:hAnsi="Verdana" w:cs="Verdana"/>
          <w:lang w:eastAsia="ru-RU"/>
        </w:rPr>
        <w:t>Устав МБДОУ;</w:t>
      </w:r>
    </w:p>
    <w:p w:rsidR="00F97791" w:rsidRPr="007748DE" w:rsidRDefault="00F97791" w:rsidP="00135BFC">
      <w:pPr>
        <w:pStyle w:val="ListParagraph"/>
        <w:numPr>
          <w:ilvl w:val="0"/>
          <w:numId w:val="29"/>
        </w:numPr>
        <w:spacing w:before="30" w:after="0" w:line="240" w:lineRule="auto"/>
        <w:jc w:val="both"/>
        <w:rPr>
          <w:rFonts w:ascii="Verdana" w:hAnsi="Verdana" w:cs="Verdana"/>
          <w:lang w:eastAsia="ru-RU"/>
        </w:rPr>
      </w:pPr>
      <w:r w:rsidRPr="007748DE">
        <w:rPr>
          <w:rFonts w:ascii="Verdana" w:hAnsi="Verdana" w:cs="Verdana"/>
          <w:lang w:eastAsia="ru-RU"/>
        </w:rPr>
        <w:t>Коллективный договор;</w:t>
      </w:r>
    </w:p>
    <w:p w:rsidR="00F97791" w:rsidRPr="007748DE" w:rsidRDefault="00F97791" w:rsidP="00135BFC">
      <w:pPr>
        <w:pStyle w:val="ListParagraph"/>
        <w:numPr>
          <w:ilvl w:val="0"/>
          <w:numId w:val="29"/>
        </w:numPr>
        <w:spacing w:before="30" w:after="0" w:line="240" w:lineRule="auto"/>
        <w:jc w:val="both"/>
        <w:rPr>
          <w:rFonts w:ascii="Verdana" w:hAnsi="Verdana" w:cs="Verdana"/>
          <w:lang w:eastAsia="ru-RU"/>
        </w:rPr>
      </w:pPr>
      <w:r w:rsidRPr="007748DE">
        <w:rPr>
          <w:rFonts w:ascii="Verdana" w:hAnsi="Verdana" w:cs="Verdana"/>
          <w:lang w:eastAsia="ru-RU"/>
        </w:rPr>
        <w:t>Правила внутреннего трудового распорядка;</w:t>
      </w:r>
    </w:p>
    <w:p w:rsidR="00F97791" w:rsidRPr="007748DE" w:rsidRDefault="00F97791" w:rsidP="00135BFC">
      <w:pPr>
        <w:pStyle w:val="ListParagraph"/>
        <w:numPr>
          <w:ilvl w:val="0"/>
          <w:numId w:val="29"/>
        </w:numPr>
        <w:spacing w:before="30" w:after="0" w:line="240" w:lineRule="auto"/>
        <w:jc w:val="both"/>
        <w:rPr>
          <w:rFonts w:ascii="Verdana" w:hAnsi="Verdana" w:cs="Verdana"/>
          <w:lang w:eastAsia="ru-RU"/>
        </w:rPr>
      </w:pPr>
      <w:r w:rsidRPr="007748DE">
        <w:rPr>
          <w:rFonts w:ascii="Verdana" w:hAnsi="Verdana" w:cs="Verdana"/>
          <w:lang w:eastAsia="ru-RU"/>
        </w:rPr>
        <w:t>Договор между Учредителем (Администрацией города Кургана) и МБДОУ «Детский сад№ 2»;</w:t>
      </w:r>
    </w:p>
    <w:p w:rsidR="00F97791" w:rsidRPr="007748DE" w:rsidRDefault="00F97791" w:rsidP="00135BFC">
      <w:pPr>
        <w:pStyle w:val="ListParagraph"/>
        <w:numPr>
          <w:ilvl w:val="0"/>
          <w:numId w:val="29"/>
        </w:numPr>
        <w:spacing w:before="30" w:after="0" w:line="240" w:lineRule="auto"/>
        <w:jc w:val="both"/>
        <w:rPr>
          <w:rFonts w:ascii="Verdana" w:hAnsi="Verdana" w:cs="Verdana"/>
          <w:lang w:eastAsia="ru-RU"/>
        </w:rPr>
      </w:pPr>
      <w:r w:rsidRPr="007748DE">
        <w:rPr>
          <w:rFonts w:ascii="Verdana" w:hAnsi="Verdana" w:cs="Verdana"/>
          <w:lang w:eastAsia="ru-RU"/>
        </w:rPr>
        <w:t>Договор о сотрудничестве между МБДОУ «Детский сад № 2» и родителями (законными представителями);</w:t>
      </w:r>
    </w:p>
    <w:p w:rsidR="00F97791" w:rsidRDefault="00F97791" w:rsidP="00135BFC">
      <w:pPr>
        <w:pStyle w:val="ListParagraph"/>
        <w:numPr>
          <w:ilvl w:val="0"/>
          <w:numId w:val="29"/>
        </w:numPr>
        <w:spacing w:before="30" w:after="0" w:line="240" w:lineRule="auto"/>
        <w:jc w:val="both"/>
        <w:rPr>
          <w:rFonts w:ascii="Verdana" w:hAnsi="Verdana" w:cs="Verdana"/>
          <w:lang w:eastAsia="ru-RU"/>
        </w:rPr>
      </w:pPr>
      <w:r w:rsidRPr="007748DE">
        <w:rPr>
          <w:rFonts w:ascii="Verdana" w:hAnsi="Verdana" w:cs="Verdana"/>
          <w:lang w:eastAsia="ru-RU"/>
        </w:rPr>
        <w:t>другие локальные акты</w:t>
      </w:r>
    </w:p>
    <w:p w:rsidR="00F97791" w:rsidRPr="007748DE" w:rsidRDefault="00F97791" w:rsidP="00135BFC">
      <w:pPr>
        <w:pStyle w:val="ListParagraph"/>
        <w:spacing w:before="30" w:after="0" w:line="240" w:lineRule="auto"/>
        <w:ind w:left="1080"/>
        <w:jc w:val="both"/>
        <w:rPr>
          <w:rFonts w:ascii="Verdana" w:hAnsi="Verdana" w:cs="Verdana"/>
          <w:lang w:eastAsia="ru-RU"/>
        </w:rPr>
      </w:pPr>
    </w:p>
    <w:p w:rsidR="00F97791" w:rsidRDefault="00F97791" w:rsidP="00135BFC">
      <w:pPr>
        <w:spacing w:after="0"/>
        <w:jc w:val="center"/>
        <w:rPr>
          <w:rFonts w:ascii="Verdana" w:hAnsi="Verdana" w:cs="Verdana"/>
          <w:b/>
          <w:bCs/>
        </w:rPr>
      </w:pPr>
      <w:r w:rsidRPr="00275A01">
        <w:rPr>
          <w:rFonts w:ascii="Verdana" w:hAnsi="Verdana" w:cs="Verdana"/>
          <w:lang w:eastAsia="ru-RU"/>
        </w:rPr>
        <w:t>Основными задачами дошкольного учреждения являются:</w:t>
      </w:r>
    </w:p>
    <w:p w:rsidR="00F97791" w:rsidRPr="003B2273" w:rsidRDefault="00F97791" w:rsidP="00135BFC">
      <w:pPr>
        <w:pStyle w:val="ListParagraph"/>
        <w:numPr>
          <w:ilvl w:val="0"/>
          <w:numId w:val="36"/>
        </w:numPr>
        <w:spacing w:after="0"/>
        <w:jc w:val="center"/>
        <w:rPr>
          <w:rFonts w:ascii="Verdana" w:hAnsi="Verdana" w:cs="Verdana"/>
          <w:b/>
          <w:bCs/>
        </w:rPr>
      </w:pPr>
      <w:r w:rsidRPr="003B2273">
        <w:rPr>
          <w:rFonts w:ascii="Verdana" w:hAnsi="Verdana" w:cs="Verdana"/>
          <w:lang w:eastAsia="ru-RU"/>
        </w:rPr>
        <w:t>охрана жизни и укрепление физического и психического здоровья детей;</w:t>
      </w:r>
    </w:p>
    <w:p w:rsidR="00F97791" w:rsidRPr="00275A01" w:rsidRDefault="00F97791" w:rsidP="007748D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Verdana" w:hAnsi="Verdana" w:cs="Verdana"/>
          <w:lang w:eastAsia="ru-RU"/>
        </w:rPr>
      </w:pPr>
      <w:r w:rsidRPr="00275A01">
        <w:rPr>
          <w:rFonts w:ascii="Verdana" w:hAnsi="Verdana" w:cs="Verdana"/>
          <w:lang w:eastAsia="ru-RU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F97791" w:rsidRPr="00275A01" w:rsidRDefault="00F97791" w:rsidP="007748D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Verdana" w:hAnsi="Verdana" w:cs="Verdana"/>
          <w:lang w:eastAsia="ru-RU"/>
        </w:rPr>
      </w:pPr>
      <w:r w:rsidRPr="00275A01">
        <w:rPr>
          <w:rFonts w:ascii="Verdana" w:hAnsi="Verdana" w:cs="Verdana"/>
          <w:lang w:eastAsia="ru-RU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F97791" w:rsidRPr="00275A01" w:rsidRDefault="00F97791" w:rsidP="007748D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Verdana" w:hAnsi="Verdana" w:cs="Verdana"/>
          <w:lang w:eastAsia="ru-RU"/>
        </w:rPr>
      </w:pPr>
      <w:r w:rsidRPr="00275A01">
        <w:rPr>
          <w:rFonts w:ascii="Verdana" w:hAnsi="Verdana" w:cs="Verdana"/>
          <w:lang w:eastAsia="ru-RU"/>
        </w:rPr>
        <w:t>взаимодействие с семьями детей для обеспечения полноценного развития детей;</w:t>
      </w:r>
    </w:p>
    <w:p w:rsidR="00F97791" w:rsidRPr="00275A01" w:rsidRDefault="00F97791" w:rsidP="007748D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Verdana" w:hAnsi="Verdana" w:cs="Verdana"/>
          <w:lang w:eastAsia="ru-RU"/>
        </w:rPr>
      </w:pPr>
      <w:r w:rsidRPr="00275A01">
        <w:rPr>
          <w:rFonts w:ascii="Verdana" w:hAnsi="Verdana" w:cs="Verdana"/>
          <w:lang w:eastAsia="ru-RU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F97791" w:rsidRDefault="00F97791" w:rsidP="00D452B2">
      <w:pPr>
        <w:shd w:val="clear" w:color="auto" w:fill="FFFFFF"/>
        <w:spacing w:before="100" w:beforeAutospacing="1" w:after="0" w:line="240" w:lineRule="auto"/>
        <w:ind w:firstLine="360"/>
        <w:jc w:val="both"/>
      </w:pPr>
      <w:r w:rsidRPr="001344E0">
        <w:rPr>
          <w:rFonts w:ascii="Verdana" w:hAnsi="Verdana" w:cs="Verdana"/>
          <w:color w:val="000000"/>
          <w:lang w:eastAsia="ru-RU"/>
        </w:rPr>
        <w:t>В целях активного внедрения информационной открытости, информирования родителей, населения о деятельности МБДОУ создан сайт: </w:t>
      </w:r>
      <w:hyperlink r:id="rId7" w:history="1">
        <w:r w:rsidRPr="00F94CB8">
          <w:rPr>
            <w:rStyle w:val="Hyperlink"/>
          </w:rPr>
          <w:t>http://ds2.kvels45.ru</w:t>
        </w:r>
      </w:hyperlink>
    </w:p>
    <w:p w:rsidR="00F97791" w:rsidRDefault="00F97791" w:rsidP="00D452B2">
      <w:pPr>
        <w:shd w:val="clear" w:color="auto" w:fill="FFFFFF"/>
        <w:spacing w:before="100" w:beforeAutospacing="1" w:after="0" w:line="240" w:lineRule="auto"/>
        <w:ind w:firstLine="360"/>
        <w:jc w:val="both"/>
      </w:pPr>
    </w:p>
    <w:p w:rsidR="00F97791" w:rsidRPr="001819F8" w:rsidRDefault="00F97791" w:rsidP="00135BF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 w:cs="Verdana"/>
          <w:b/>
          <w:bCs/>
          <w:color w:val="1F497D"/>
          <w:lang w:eastAsia="ru-RU"/>
        </w:rPr>
      </w:pPr>
      <w:r w:rsidRPr="001819F8">
        <w:rPr>
          <w:rFonts w:ascii="Verdana" w:hAnsi="Verdana" w:cs="Verdana"/>
          <w:b/>
          <w:bCs/>
          <w:color w:val="1F497D"/>
          <w:lang w:eastAsia="ru-RU"/>
        </w:rPr>
        <w:t>СТРУКТУРА УПРАВЛЕНИЯ УЧРЕЖДЕНИЕМ</w:t>
      </w:r>
    </w:p>
    <w:p w:rsidR="00F97791" w:rsidRPr="008432F0" w:rsidRDefault="00F97791" w:rsidP="007748DE">
      <w:pPr>
        <w:pStyle w:val="NormalWeb"/>
        <w:spacing w:line="285" w:lineRule="atLeast"/>
        <w:ind w:firstLine="708"/>
        <w:jc w:val="both"/>
        <w:rPr>
          <w:rFonts w:ascii="Verdana" w:hAnsi="Verdana" w:cs="Verdana"/>
          <w:color w:val="665507"/>
          <w:sz w:val="22"/>
          <w:szCs w:val="22"/>
        </w:rPr>
      </w:pPr>
      <w:r w:rsidRPr="008432F0">
        <w:rPr>
          <w:rFonts w:ascii="Verdana" w:hAnsi="Verdana" w:cs="Verdana"/>
          <w:color w:val="000000"/>
          <w:sz w:val="22"/>
          <w:szCs w:val="22"/>
        </w:rPr>
        <w:t>В соответствии с законом РФ «Об образовании» управление детским садом осуществляется по принципу единоначалия и самоуправления. Такой подход предполагает активное взаимодействие администрации и педагогического коллектива, что способствует повышению самосознания и ответственности каждого работника.</w:t>
      </w:r>
    </w:p>
    <w:p w:rsidR="00F97791" w:rsidRPr="007748DE" w:rsidRDefault="00F97791" w:rsidP="007748DE">
      <w:pPr>
        <w:pStyle w:val="NormalWeb"/>
        <w:spacing w:line="285" w:lineRule="atLeast"/>
        <w:jc w:val="center"/>
        <w:rPr>
          <w:rFonts w:ascii="Verdana" w:hAnsi="Verdana" w:cs="Verdana"/>
          <w:sz w:val="22"/>
          <w:szCs w:val="22"/>
        </w:rPr>
      </w:pPr>
      <w:r w:rsidRPr="007748DE">
        <w:rPr>
          <w:rFonts w:ascii="Verdana" w:hAnsi="Verdana" w:cs="Verdana"/>
          <w:sz w:val="22"/>
          <w:szCs w:val="22"/>
        </w:rPr>
        <w:t>Формами самоуправления детского сада являются:</w:t>
      </w:r>
    </w:p>
    <w:p w:rsidR="00F97791" w:rsidRPr="007748DE" w:rsidRDefault="00F97791" w:rsidP="00135BFC">
      <w:pPr>
        <w:pStyle w:val="NormalWeb"/>
        <w:numPr>
          <w:ilvl w:val="0"/>
          <w:numId w:val="30"/>
        </w:numPr>
        <w:spacing w:line="285" w:lineRule="atLeast"/>
        <w:jc w:val="both"/>
        <w:rPr>
          <w:rFonts w:ascii="Verdana" w:hAnsi="Verdana" w:cs="Verdana"/>
          <w:sz w:val="22"/>
          <w:szCs w:val="22"/>
        </w:rPr>
      </w:pPr>
      <w:r w:rsidRPr="007748DE">
        <w:rPr>
          <w:rFonts w:ascii="Verdana" w:hAnsi="Verdana" w:cs="Verdana"/>
          <w:sz w:val="22"/>
          <w:szCs w:val="22"/>
        </w:rPr>
        <w:t>Совет МБДОУ;</w:t>
      </w:r>
    </w:p>
    <w:p w:rsidR="00F97791" w:rsidRPr="007748DE" w:rsidRDefault="00F97791" w:rsidP="00135BFC">
      <w:pPr>
        <w:pStyle w:val="NormalWeb"/>
        <w:numPr>
          <w:ilvl w:val="0"/>
          <w:numId w:val="30"/>
        </w:numPr>
        <w:spacing w:line="285" w:lineRule="atLeast"/>
        <w:jc w:val="both"/>
        <w:rPr>
          <w:rFonts w:ascii="Verdana" w:hAnsi="Verdana" w:cs="Verdana"/>
          <w:sz w:val="22"/>
          <w:szCs w:val="22"/>
        </w:rPr>
      </w:pPr>
      <w:r w:rsidRPr="007748DE">
        <w:rPr>
          <w:rFonts w:ascii="Verdana" w:hAnsi="Verdana" w:cs="Verdana"/>
          <w:sz w:val="22"/>
          <w:szCs w:val="22"/>
        </w:rPr>
        <w:t>Педагогический совет;</w:t>
      </w:r>
    </w:p>
    <w:p w:rsidR="00F97791" w:rsidRPr="007748DE" w:rsidRDefault="00F97791" w:rsidP="00135BFC">
      <w:pPr>
        <w:pStyle w:val="NormalWeb"/>
        <w:numPr>
          <w:ilvl w:val="0"/>
          <w:numId w:val="30"/>
        </w:numPr>
        <w:spacing w:line="285" w:lineRule="atLeast"/>
        <w:jc w:val="both"/>
        <w:rPr>
          <w:rFonts w:ascii="Verdana" w:hAnsi="Verdana" w:cs="Verdana"/>
          <w:sz w:val="22"/>
          <w:szCs w:val="22"/>
        </w:rPr>
      </w:pPr>
      <w:r w:rsidRPr="007748DE">
        <w:rPr>
          <w:rFonts w:ascii="Verdana" w:hAnsi="Verdana" w:cs="Verdana"/>
          <w:sz w:val="22"/>
          <w:szCs w:val="22"/>
        </w:rPr>
        <w:t>Общее собрание работников;</w:t>
      </w:r>
    </w:p>
    <w:p w:rsidR="00F97791" w:rsidRPr="007748DE" w:rsidRDefault="00F97791" w:rsidP="00135BFC">
      <w:pPr>
        <w:pStyle w:val="NormalWeb"/>
        <w:numPr>
          <w:ilvl w:val="0"/>
          <w:numId w:val="30"/>
        </w:numPr>
        <w:spacing w:line="285" w:lineRule="atLeast"/>
        <w:jc w:val="both"/>
        <w:rPr>
          <w:rFonts w:ascii="Verdana" w:hAnsi="Verdana" w:cs="Verdana"/>
          <w:sz w:val="22"/>
          <w:szCs w:val="22"/>
        </w:rPr>
      </w:pPr>
      <w:r w:rsidRPr="007748DE">
        <w:rPr>
          <w:rFonts w:ascii="Verdana" w:hAnsi="Verdana" w:cs="Verdana"/>
          <w:sz w:val="22"/>
          <w:szCs w:val="22"/>
        </w:rPr>
        <w:t>Родительский комитет</w:t>
      </w:r>
    </w:p>
    <w:p w:rsidR="00F97791" w:rsidRDefault="00F97791" w:rsidP="007748DE">
      <w:pPr>
        <w:pStyle w:val="NormalWeb"/>
        <w:spacing w:before="0" w:beforeAutospacing="0" w:after="0" w:afterAutospacing="0" w:line="285" w:lineRule="atLeast"/>
        <w:ind w:firstLine="360"/>
        <w:jc w:val="both"/>
        <w:rPr>
          <w:rFonts w:ascii="Verdana" w:hAnsi="Verdana" w:cs="Verdana"/>
          <w:color w:val="FF0000"/>
          <w:sz w:val="22"/>
          <w:szCs w:val="22"/>
        </w:rPr>
      </w:pPr>
      <w:r w:rsidRPr="008432F0">
        <w:rPr>
          <w:rFonts w:ascii="Verdana" w:hAnsi="Verdana" w:cs="Verdana"/>
          <w:color w:val="000000"/>
          <w:sz w:val="22"/>
          <w:szCs w:val="22"/>
        </w:rPr>
        <w:t>Непосредственное управление учреж</w:t>
      </w:r>
      <w:r>
        <w:rPr>
          <w:rFonts w:ascii="Verdana" w:hAnsi="Verdana" w:cs="Verdana"/>
          <w:color w:val="000000"/>
          <w:sz w:val="22"/>
          <w:szCs w:val="22"/>
        </w:rPr>
        <w:t>дением осуществляется заведующимМБДОУ, который</w:t>
      </w:r>
      <w:r w:rsidRPr="008432F0">
        <w:rPr>
          <w:rFonts w:ascii="Verdana" w:hAnsi="Verdana" w:cs="Verdana"/>
          <w:color w:val="000000"/>
          <w:sz w:val="22"/>
          <w:szCs w:val="22"/>
        </w:rPr>
        <w:t xml:space="preserve"> действует от имени учреждения, представляя его во всех организациях и учреждениях, регулирует </w:t>
      </w:r>
      <w:r>
        <w:rPr>
          <w:rFonts w:ascii="Verdana" w:hAnsi="Verdana" w:cs="Verdana"/>
          <w:color w:val="000000"/>
          <w:sz w:val="22"/>
          <w:szCs w:val="22"/>
        </w:rPr>
        <w:t>деятельность учреждения,</w:t>
      </w:r>
      <w:r w:rsidRPr="008432F0">
        <w:rPr>
          <w:rFonts w:ascii="Verdana" w:hAnsi="Verdana" w:cs="Verdana"/>
          <w:color w:val="000000"/>
          <w:sz w:val="22"/>
          <w:szCs w:val="22"/>
        </w:rPr>
        <w:t xml:space="preserve"> осуществляет комплектование детьми </w:t>
      </w:r>
      <w:r>
        <w:rPr>
          <w:rFonts w:ascii="Verdana" w:hAnsi="Verdana" w:cs="Verdana"/>
          <w:color w:val="000000"/>
          <w:sz w:val="22"/>
          <w:szCs w:val="22"/>
        </w:rPr>
        <w:t>МБ</w:t>
      </w:r>
      <w:r w:rsidRPr="008432F0">
        <w:rPr>
          <w:rFonts w:ascii="Verdana" w:hAnsi="Verdana" w:cs="Verdana"/>
          <w:color w:val="000000"/>
          <w:sz w:val="22"/>
          <w:szCs w:val="22"/>
        </w:rPr>
        <w:t xml:space="preserve">ДОУ и занимается кадровым обеспечением </w:t>
      </w:r>
      <w:r>
        <w:rPr>
          <w:rFonts w:ascii="Verdana" w:hAnsi="Verdana" w:cs="Verdana"/>
          <w:color w:val="000000"/>
          <w:sz w:val="22"/>
          <w:szCs w:val="22"/>
        </w:rPr>
        <w:t>МБ</w:t>
      </w:r>
      <w:r w:rsidRPr="008432F0">
        <w:rPr>
          <w:rFonts w:ascii="Verdana" w:hAnsi="Verdana" w:cs="Verdana"/>
          <w:color w:val="000000"/>
          <w:sz w:val="22"/>
          <w:szCs w:val="22"/>
        </w:rPr>
        <w:t xml:space="preserve">ДОУ. Управление строится на основе документов, регламентирующих его деятельность: </w:t>
      </w:r>
      <w:r w:rsidRPr="00275A01">
        <w:rPr>
          <w:rFonts w:ascii="Verdana" w:hAnsi="Verdana" w:cs="Verdana"/>
          <w:sz w:val="22"/>
          <w:szCs w:val="22"/>
        </w:rPr>
        <w:t>закона «Об образовании» РФ, Типового положения о ДОУ, Устава МБ</w:t>
      </w:r>
      <w:r>
        <w:rPr>
          <w:rFonts w:ascii="Verdana" w:hAnsi="Verdana" w:cs="Verdana"/>
          <w:sz w:val="22"/>
          <w:szCs w:val="22"/>
        </w:rPr>
        <w:t>ДОУ</w:t>
      </w:r>
      <w:r w:rsidRPr="00275A01">
        <w:rPr>
          <w:rFonts w:ascii="Verdana" w:hAnsi="Verdana" w:cs="Verdana"/>
          <w:sz w:val="22"/>
          <w:szCs w:val="22"/>
        </w:rPr>
        <w:t xml:space="preserve">, локальных документов, правилами внутреннего трудового распорядка, должностных инструкций, </w:t>
      </w:r>
      <w:r>
        <w:rPr>
          <w:rFonts w:ascii="Verdana" w:hAnsi="Verdana" w:cs="Verdana"/>
          <w:sz w:val="22"/>
          <w:szCs w:val="22"/>
        </w:rPr>
        <w:t>договора с родителями.</w:t>
      </w:r>
    </w:p>
    <w:p w:rsidR="00F97791" w:rsidRDefault="00F97791" w:rsidP="00D452B2">
      <w:pPr>
        <w:pStyle w:val="NormalWeb"/>
        <w:spacing w:before="0" w:beforeAutospacing="0" w:after="0" w:afterAutospacing="0" w:line="285" w:lineRule="atLeast"/>
        <w:ind w:firstLine="360"/>
        <w:jc w:val="both"/>
        <w:rPr>
          <w:rFonts w:ascii="Verdana" w:hAnsi="Verdana" w:cs="Verdana"/>
          <w:color w:val="FF0000"/>
          <w:sz w:val="22"/>
          <w:szCs w:val="22"/>
        </w:rPr>
      </w:pPr>
      <w:r w:rsidRPr="008432F0">
        <w:rPr>
          <w:rFonts w:ascii="Verdana" w:hAnsi="Verdana" w:cs="Verdana"/>
          <w:color w:val="000000"/>
          <w:sz w:val="22"/>
          <w:szCs w:val="22"/>
        </w:rPr>
        <w:t xml:space="preserve">Исходным документом деятельности всего коллектива является годовой план работы. В нём намечены основные задачи на новый учебный год, повышение квалификации. Коррективы в педагогический процесс вносятся своевременно и являются действенными. </w:t>
      </w:r>
    </w:p>
    <w:p w:rsidR="00F97791" w:rsidRPr="00D452B2" w:rsidRDefault="00F97791" w:rsidP="00D452B2">
      <w:pPr>
        <w:pStyle w:val="NormalWeb"/>
        <w:spacing w:before="0" w:beforeAutospacing="0" w:after="0" w:afterAutospacing="0" w:line="285" w:lineRule="atLeast"/>
        <w:ind w:firstLine="360"/>
        <w:jc w:val="both"/>
        <w:rPr>
          <w:rFonts w:ascii="Verdana" w:hAnsi="Verdana" w:cs="Verdana"/>
          <w:color w:val="FF0000"/>
          <w:sz w:val="22"/>
          <w:szCs w:val="22"/>
        </w:rPr>
      </w:pPr>
    </w:p>
    <w:p w:rsidR="00F97791" w:rsidRPr="001819F8" w:rsidRDefault="00F97791" w:rsidP="00135BFC">
      <w:pPr>
        <w:pStyle w:val="NormalWeb"/>
        <w:numPr>
          <w:ilvl w:val="0"/>
          <w:numId w:val="5"/>
        </w:numPr>
        <w:spacing w:line="285" w:lineRule="atLeast"/>
        <w:jc w:val="center"/>
        <w:rPr>
          <w:rFonts w:ascii="Verdana" w:hAnsi="Verdana" w:cs="Verdana"/>
          <w:b/>
          <w:bCs/>
          <w:color w:val="1F497D"/>
          <w:sz w:val="22"/>
          <w:szCs w:val="22"/>
        </w:rPr>
      </w:pPr>
      <w:r w:rsidRPr="001819F8">
        <w:rPr>
          <w:rFonts w:ascii="Verdana" w:hAnsi="Verdana" w:cs="Verdana"/>
          <w:b/>
          <w:bCs/>
          <w:color w:val="1F497D"/>
          <w:sz w:val="22"/>
          <w:szCs w:val="22"/>
        </w:rPr>
        <w:t>УЧАСТНИКИ ОБРАЗОВАТЕЛЬНОГО ПРОЦЕССА</w:t>
      </w:r>
    </w:p>
    <w:p w:rsidR="00F97791" w:rsidRPr="001819F8" w:rsidRDefault="00F97791" w:rsidP="006D145B">
      <w:pPr>
        <w:pStyle w:val="NormalWeb"/>
        <w:numPr>
          <w:ilvl w:val="1"/>
          <w:numId w:val="10"/>
        </w:numPr>
        <w:spacing w:line="285" w:lineRule="atLeast"/>
        <w:jc w:val="center"/>
        <w:rPr>
          <w:rFonts w:ascii="Verdana" w:hAnsi="Verdana" w:cs="Verdana"/>
          <w:b/>
          <w:bCs/>
          <w:color w:val="1F497D"/>
          <w:sz w:val="22"/>
          <w:szCs w:val="22"/>
        </w:rPr>
      </w:pPr>
      <w:r w:rsidRPr="001819F8">
        <w:rPr>
          <w:rFonts w:ascii="Verdana" w:hAnsi="Verdana" w:cs="Verdana"/>
          <w:b/>
          <w:bCs/>
          <w:color w:val="1F497D"/>
          <w:sz w:val="22"/>
          <w:szCs w:val="22"/>
        </w:rPr>
        <w:t>ВОСПИТАННИКИ ОБРАЗОВАТЕЛЬНОГО УЧРЕЖДЕНИЯ</w:t>
      </w:r>
    </w:p>
    <w:p w:rsidR="00F97791" w:rsidRDefault="00F97791" w:rsidP="00275A01">
      <w:pPr>
        <w:spacing w:before="30" w:after="30" w:line="240" w:lineRule="auto"/>
        <w:ind w:firstLine="360"/>
        <w:jc w:val="both"/>
        <w:rPr>
          <w:rFonts w:ascii="Verdana" w:hAnsi="Verdana" w:cs="Verdana"/>
          <w:lang w:eastAsia="ru-RU"/>
        </w:rPr>
      </w:pPr>
      <w:r w:rsidRPr="00275A01">
        <w:rPr>
          <w:rFonts w:ascii="Verdana" w:hAnsi="Verdana" w:cs="Verdana"/>
          <w:lang w:eastAsia="ru-RU"/>
        </w:rPr>
        <w:t xml:space="preserve">Комплектование МБДОУ детьми проводит Департамент социальной политики Администрации города Кургана. </w:t>
      </w:r>
    </w:p>
    <w:p w:rsidR="00F97791" w:rsidRDefault="00F97791" w:rsidP="00275A01">
      <w:pPr>
        <w:spacing w:before="30" w:after="30" w:line="240" w:lineRule="auto"/>
        <w:ind w:firstLine="360"/>
        <w:jc w:val="both"/>
        <w:rPr>
          <w:rFonts w:ascii="Verdana" w:hAnsi="Verdana" w:cs="Verdana"/>
          <w:lang w:eastAsia="ru-RU"/>
        </w:rPr>
      </w:pPr>
      <w:r w:rsidRPr="00275A01">
        <w:rPr>
          <w:rFonts w:ascii="Verdana" w:hAnsi="Verdana" w:cs="Verdana"/>
          <w:lang w:eastAsia="ru-RU"/>
        </w:rPr>
        <w:t>В группы оздоровительной направленности приему подлежат дети с туберкулезной интоксикацией и категория детей, которым необходим комплекс санитарно-гигиенических, профилактических и оздоровительных мероприятий и процедур</w:t>
      </w:r>
      <w:r>
        <w:rPr>
          <w:rFonts w:ascii="Verdana" w:hAnsi="Verdana" w:cs="Verdana"/>
          <w:lang w:eastAsia="ru-RU"/>
        </w:rPr>
        <w:t>.</w:t>
      </w:r>
    </w:p>
    <w:p w:rsidR="00F97791" w:rsidRPr="00121630" w:rsidRDefault="00F97791" w:rsidP="00275A01">
      <w:pPr>
        <w:spacing w:before="30" w:after="30" w:line="240" w:lineRule="auto"/>
        <w:ind w:firstLine="360"/>
        <w:jc w:val="both"/>
        <w:rPr>
          <w:rFonts w:ascii="Verdana" w:hAnsi="Verdana" w:cs="Verdana"/>
          <w:color w:val="0070C0"/>
        </w:rPr>
      </w:pPr>
      <w:r w:rsidRPr="00275A01">
        <w:rPr>
          <w:rFonts w:ascii="Verdana" w:hAnsi="Verdana" w:cs="Verdana"/>
          <w:color w:val="000000"/>
          <w:lang w:eastAsia="ru-RU"/>
        </w:rPr>
        <w:t>Количество детей в группах определяется исходя из расчета площади групповой (игровой): для ясельных групп не менее 2,5 квадратных метров на на одного ребенка, в дошкольных группах не менее 2 квадратных метров на одного ребенка.</w:t>
      </w:r>
      <w:r w:rsidRPr="00121630">
        <w:rPr>
          <w:rFonts w:ascii="Verdana" w:hAnsi="Verdana" w:cs="Verdana"/>
        </w:rPr>
        <w:t xml:space="preserve">Списочный состав детей </w:t>
      </w:r>
      <w:r>
        <w:rPr>
          <w:rFonts w:ascii="Verdana" w:hAnsi="Verdana" w:cs="Verdana"/>
        </w:rPr>
        <w:t xml:space="preserve">менялся и в разные периоды учебного года составлял от 119 (в сентябре 2012 г.) до 185 (в мае 2013 г.). </w:t>
      </w:r>
      <w:r w:rsidRPr="0031064D">
        <w:rPr>
          <w:rFonts w:ascii="Verdana" w:hAnsi="Verdana" w:cs="Verdana"/>
        </w:rPr>
        <w:t xml:space="preserve">В 2012/2013 учебном году в ДОУ функционировало 11 групп: </w:t>
      </w:r>
    </w:p>
    <w:p w:rsidR="00F97791" w:rsidRDefault="00F97791" w:rsidP="00135BFC">
      <w:pPr>
        <w:pStyle w:val="NormalWeb"/>
        <w:numPr>
          <w:ilvl w:val="0"/>
          <w:numId w:val="11"/>
        </w:numPr>
        <w:spacing w:line="285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4 </w:t>
      </w:r>
      <w:r w:rsidRPr="0031064D">
        <w:rPr>
          <w:rFonts w:ascii="Verdana" w:hAnsi="Verdana" w:cs="Verdana"/>
          <w:sz w:val="22"/>
          <w:szCs w:val="22"/>
        </w:rPr>
        <w:t>группы – раннего возраста (1,5-3 года)</w:t>
      </w:r>
      <w:r>
        <w:rPr>
          <w:rFonts w:ascii="Verdana" w:hAnsi="Verdana" w:cs="Verdana"/>
          <w:sz w:val="22"/>
          <w:szCs w:val="22"/>
        </w:rPr>
        <w:t xml:space="preserve">, из них 3 группы с первичным инфицированием (вираж пробы Манту) и 1 группа с детьми, контактными по туберкулезу; </w:t>
      </w:r>
    </w:p>
    <w:p w:rsidR="00F97791" w:rsidRDefault="00F97791" w:rsidP="00135BFC">
      <w:pPr>
        <w:pStyle w:val="NormalWeb"/>
        <w:numPr>
          <w:ilvl w:val="0"/>
          <w:numId w:val="11"/>
        </w:numPr>
        <w:spacing w:line="285" w:lineRule="atLeast"/>
        <w:jc w:val="both"/>
        <w:rPr>
          <w:rFonts w:ascii="Verdana" w:hAnsi="Verdana" w:cs="Verdana"/>
          <w:sz w:val="22"/>
          <w:szCs w:val="22"/>
        </w:rPr>
      </w:pPr>
      <w:r w:rsidRPr="0031064D">
        <w:rPr>
          <w:rFonts w:ascii="Verdana" w:hAnsi="Verdana" w:cs="Verdana"/>
          <w:sz w:val="22"/>
          <w:szCs w:val="22"/>
        </w:rPr>
        <w:t>7 групп  –  дошкольного возраста (3-7 лет)</w:t>
      </w:r>
      <w:r>
        <w:rPr>
          <w:rFonts w:ascii="Verdana" w:hAnsi="Verdana" w:cs="Verdana"/>
          <w:sz w:val="22"/>
          <w:szCs w:val="22"/>
        </w:rPr>
        <w:t>, из них 6 групп с первичным инфицированием (вираж пробы Манту) и 1 группа с детьми, контактными по туберкулезу</w:t>
      </w:r>
    </w:p>
    <w:p w:rsidR="00F97791" w:rsidRDefault="00F97791" w:rsidP="0030182C">
      <w:pPr>
        <w:spacing w:before="30" w:after="30" w:line="240" w:lineRule="auto"/>
        <w:ind w:firstLine="36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В детском саду  </w:t>
      </w:r>
      <w:r w:rsidRPr="0031064D">
        <w:rPr>
          <w:rFonts w:ascii="Verdana" w:hAnsi="Verdana" w:cs="Verdana"/>
        </w:rPr>
        <w:t>9 групп</w:t>
      </w:r>
      <w:r>
        <w:rPr>
          <w:rFonts w:ascii="Verdana" w:hAnsi="Verdana" w:cs="Verdana"/>
        </w:rPr>
        <w:t xml:space="preserve"> дневного пребывания и 2 группы </w:t>
      </w:r>
      <w:r w:rsidRPr="0031064D">
        <w:rPr>
          <w:rFonts w:ascii="Verdana" w:hAnsi="Verdana" w:cs="Verdana"/>
        </w:rPr>
        <w:t>круглосуточного пребывания</w:t>
      </w:r>
      <w:r>
        <w:rPr>
          <w:rFonts w:ascii="Verdana" w:hAnsi="Verdana" w:cs="Verdana"/>
        </w:rPr>
        <w:t>.</w:t>
      </w:r>
    </w:p>
    <w:p w:rsidR="00F97791" w:rsidRPr="0030182C" w:rsidRDefault="00F97791" w:rsidP="0030182C">
      <w:pPr>
        <w:spacing w:before="30" w:after="30" w:line="240" w:lineRule="auto"/>
        <w:ind w:firstLine="360"/>
        <w:jc w:val="center"/>
        <w:rPr>
          <w:rStyle w:val="Strong"/>
          <w:rFonts w:ascii="Verdana" w:hAnsi="Verdana" w:cs="Verdana"/>
          <w:b w:val="0"/>
          <w:bCs w:val="0"/>
        </w:rPr>
      </w:pPr>
      <w:r>
        <w:rPr>
          <w:rStyle w:val="Strong"/>
          <w:rFonts w:ascii="Verdana" w:hAnsi="Verdana" w:cs="Verdana"/>
          <w:b w:val="0"/>
          <w:bCs w:val="0"/>
          <w:u w:val="single"/>
        </w:rPr>
        <w:t>Хара</w:t>
      </w:r>
      <w:r w:rsidRPr="002A4317">
        <w:rPr>
          <w:rStyle w:val="Strong"/>
          <w:rFonts w:ascii="Verdana" w:hAnsi="Verdana" w:cs="Verdana"/>
          <w:b w:val="0"/>
          <w:bCs w:val="0"/>
          <w:u w:val="single"/>
        </w:rPr>
        <w:t>ктеристика состава семей воспитанников</w:t>
      </w:r>
    </w:p>
    <w:p w:rsidR="00F97791" w:rsidRDefault="00F97791" w:rsidP="000C7646">
      <w:pPr>
        <w:spacing w:before="30" w:after="30" w:line="240" w:lineRule="auto"/>
        <w:ind w:firstLine="36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Обследовано 154 семьи воспитанников.</w:t>
      </w:r>
    </w:p>
    <w:p w:rsidR="00F97791" w:rsidRPr="000C7646" w:rsidRDefault="00F97791" w:rsidP="000C7646">
      <w:pPr>
        <w:spacing w:before="30" w:after="30" w:line="240" w:lineRule="auto"/>
        <w:ind w:firstLine="360"/>
        <w:jc w:val="center"/>
        <w:rPr>
          <w:rStyle w:val="Strong"/>
          <w:rFonts w:ascii="Verdana" w:hAnsi="Verdana" w:cs="Verdana"/>
          <w:b w:val="0"/>
          <w:bCs w:val="0"/>
        </w:rPr>
      </w:pPr>
      <w:r>
        <w:rPr>
          <w:rStyle w:val="Strong"/>
          <w:rFonts w:ascii="Verdana" w:hAnsi="Verdana" w:cs="Verdana"/>
          <w:b w:val="0"/>
          <w:bCs w:val="0"/>
        </w:rPr>
        <w:t>Состав семьи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sz w:val="20"/>
                <w:szCs w:val="20"/>
              </w:rPr>
              <w:t>Состав семьи</w:t>
            </w:r>
          </w:p>
        </w:tc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sz w:val="20"/>
                <w:szCs w:val="20"/>
              </w:rPr>
              <w:t>семей</w:t>
            </w:r>
          </w:p>
        </w:tc>
        <w:tc>
          <w:tcPr>
            <w:tcW w:w="3191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sz w:val="20"/>
                <w:szCs w:val="20"/>
              </w:rPr>
              <w:t>%</w:t>
            </w:r>
          </w:p>
        </w:tc>
      </w:tr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полная</w:t>
            </w:r>
          </w:p>
        </w:tc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111</w:t>
            </w:r>
          </w:p>
        </w:tc>
        <w:tc>
          <w:tcPr>
            <w:tcW w:w="3191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72</w:t>
            </w:r>
          </w:p>
        </w:tc>
      </w:tr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неполная</w:t>
            </w:r>
          </w:p>
        </w:tc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43</w:t>
            </w:r>
          </w:p>
        </w:tc>
        <w:tc>
          <w:tcPr>
            <w:tcW w:w="3191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28</w:t>
            </w:r>
          </w:p>
        </w:tc>
      </w:tr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в том числе одиноких мам</w:t>
            </w:r>
          </w:p>
        </w:tc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3191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13</w:t>
            </w:r>
          </w:p>
        </w:tc>
      </w:tr>
    </w:tbl>
    <w:p w:rsidR="00F97791" w:rsidRDefault="00F97791" w:rsidP="000C7646">
      <w:pPr>
        <w:pStyle w:val="NormalWeb"/>
        <w:spacing w:line="285" w:lineRule="atLeast"/>
        <w:jc w:val="center"/>
        <w:rPr>
          <w:rStyle w:val="Strong"/>
          <w:rFonts w:ascii="Verdana" w:hAnsi="Verdana" w:cs="Verdana"/>
          <w:b w:val="0"/>
          <w:bCs w:val="0"/>
          <w:sz w:val="22"/>
          <w:szCs w:val="22"/>
        </w:rPr>
      </w:pPr>
      <w:r w:rsidRPr="000C7646">
        <w:rPr>
          <w:rStyle w:val="Strong"/>
          <w:rFonts w:ascii="Verdana" w:hAnsi="Verdana" w:cs="Verdana"/>
          <w:b w:val="0"/>
          <w:bCs w:val="0"/>
          <w:sz w:val="22"/>
          <w:szCs w:val="22"/>
        </w:rPr>
        <w:t>Количество детей в семье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sz w:val="20"/>
                <w:szCs w:val="20"/>
              </w:rPr>
              <w:t>количество детей</w:t>
            </w:r>
          </w:p>
        </w:tc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sz w:val="20"/>
                <w:szCs w:val="20"/>
              </w:rPr>
              <w:t>семей</w:t>
            </w:r>
          </w:p>
        </w:tc>
        <w:tc>
          <w:tcPr>
            <w:tcW w:w="3191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sz w:val="20"/>
                <w:szCs w:val="20"/>
              </w:rPr>
              <w:t>%</w:t>
            </w:r>
          </w:p>
        </w:tc>
      </w:tr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с одним ребенком</w:t>
            </w:r>
          </w:p>
        </w:tc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88</w:t>
            </w:r>
          </w:p>
        </w:tc>
        <w:tc>
          <w:tcPr>
            <w:tcW w:w="3191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57</w:t>
            </w:r>
          </w:p>
        </w:tc>
      </w:tr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с двумя детьми</w:t>
            </w:r>
          </w:p>
        </w:tc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57</w:t>
            </w:r>
          </w:p>
        </w:tc>
        <w:tc>
          <w:tcPr>
            <w:tcW w:w="3191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37</w:t>
            </w:r>
          </w:p>
        </w:tc>
      </w:tr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многодетные</w:t>
            </w:r>
          </w:p>
        </w:tc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3191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6</w:t>
            </w:r>
          </w:p>
        </w:tc>
      </w:tr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в т.ч. с опекаемыми детьми</w:t>
            </w:r>
          </w:p>
        </w:tc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3191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2</w:t>
            </w:r>
          </w:p>
        </w:tc>
      </w:tr>
    </w:tbl>
    <w:p w:rsidR="00F97791" w:rsidRDefault="00F97791" w:rsidP="00E150F2">
      <w:pPr>
        <w:pStyle w:val="NormalWeb"/>
        <w:spacing w:line="285" w:lineRule="atLeast"/>
        <w:jc w:val="center"/>
        <w:rPr>
          <w:rStyle w:val="Strong"/>
          <w:rFonts w:ascii="Verdana" w:hAnsi="Verdana" w:cs="Verdana"/>
          <w:b w:val="0"/>
          <w:bCs w:val="0"/>
          <w:sz w:val="22"/>
          <w:szCs w:val="22"/>
        </w:rPr>
      </w:pPr>
      <w:r>
        <w:rPr>
          <w:rStyle w:val="Strong"/>
          <w:rFonts w:ascii="Verdana" w:hAnsi="Verdana" w:cs="Verdana"/>
          <w:b w:val="0"/>
          <w:bCs w:val="0"/>
          <w:sz w:val="22"/>
          <w:szCs w:val="22"/>
        </w:rPr>
        <w:t>Материальное положение семьи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sz w:val="20"/>
                <w:szCs w:val="20"/>
              </w:rPr>
              <w:t>материальный уровень</w:t>
            </w:r>
          </w:p>
        </w:tc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sz w:val="20"/>
                <w:szCs w:val="20"/>
              </w:rPr>
              <w:t>семей</w:t>
            </w:r>
          </w:p>
        </w:tc>
        <w:tc>
          <w:tcPr>
            <w:tcW w:w="3191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sz w:val="20"/>
                <w:szCs w:val="20"/>
              </w:rPr>
              <w:t>%</w:t>
            </w:r>
          </w:p>
        </w:tc>
      </w:tr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ниже среднего уровня</w:t>
            </w:r>
          </w:p>
        </w:tc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21</w:t>
            </w:r>
          </w:p>
        </w:tc>
        <w:tc>
          <w:tcPr>
            <w:tcW w:w="3191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14</w:t>
            </w:r>
          </w:p>
        </w:tc>
      </w:tr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средний уровень</w:t>
            </w:r>
          </w:p>
        </w:tc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130</w:t>
            </w:r>
          </w:p>
        </w:tc>
        <w:tc>
          <w:tcPr>
            <w:tcW w:w="3191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84</w:t>
            </w:r>
          </w:p>
        </w:tc>
      </w:tr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выше среднего уровня</w:t>
            </w:r>
          </w:p>
        </w:tc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3191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2</w:t>
            </w:r>
          </w:p>
        </w:tc>
      </w:tr>
    </w:tbl>
    <w:p w:rsidR="00F97791" w:rsidRDefault="00F97791" w:rsidP="00BD7DEA">
      <w:pPr>
        <w:pStyle w:val="NormalWeb"/>
        <w:spacing w:line="285" w:lineRule="atLeast"/>
        <w:jc w:val="center"/>
        <w:rPr>
          <w:rStyle w:val="Strong"/>
          <w:rFonts w:ascii="Verdana" w:hAnsi="Verdana" w:cs="Verdana"/>
          <w:b w:val="0"/>
          <w:bCs w:val="0"/>
          <w:sz w:val="22"/>
          <w:szCs w:val="22"/>
        </w:rPr>
      </w:pPr>
      <w:r w:rsidRPr="00BD7DEA">
        <w:rPr>
          <w:rStyle w:val="Strong"/>
          <w:rFonts w:ascii="Verdana" w:hAnsi="Verdana" w:cs="Verdana"/>
          <w:b w:val="0"/>
          <w:bCs w:val="0"/>
          <w:sz w:val="22"/>
          <w:szCs w:val="22"/>
        </w:rPr>
        <w:t>Характеристик</w:t>
      </w:r>
      <w:r>
        <w:rPr>
          <w:rStyle w:val="Strong"/>
          <w:rFonts w:ascii="Verdana" w:hAnsi="Verdana" w:cs="Verdana"/>
          <w:b w:val="0"/>
          <w:bCs w:val="0"/>
          <w:sz w:val="22"/>
          <w:szCs w:val="22"/>
        </w:rPr>
        <w:t>а возрастного состава родителей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sz w:val="20"/>
                <w:szCs w:val="20"/>
              </w:rPr>
              <w:t>возраст</w:t>
            </w:r>
          </w:p>
        </w:tc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sz w:val="20"/>
                <w:szCs w:val="20"/>
              </w:rPr>
              <w:t>родителей</w:t>
            </w:r>
          </w:p>
        </w:tc>
        <w:tc>
          <w:tcPr>
            <w:tcW w:w="3191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sz w:val="20"/>
                <w:szCs w:val="20"/>
              </w:rPr>
              <w:t>%</w:t>
            </w:r>
          </w:p>
        </w:tc>
      </w:tr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до 25 лет</w:t>
            </w:r>
          </w:p>
        </w:tc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32</w:t>
            </w:r>
          </w:p>
        </w:tc>
        <w:tc>
          <w:tcPr>
            <w:tcW w:w="3191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12</w:t>
            </w:r>
          </w:p>
        </w:tc>
      </w:tr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от 25 до 30 лет</w:t>
            </w:r>
          </w:p>
        </w:tc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83</w:t>
            </w:r>
          </w:p>
        </w:tc>
        <w:tc>
          <w:tcPr>
            <w:tcW w:w="3191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31</w:t>
            </w:r>
          </w:p>
        </w:tc>
      </w:tr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от 31 до 40 лет</w:t>
            </w:r>
          </w:p>
        </w:tc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125</w:t>
            </w:r>
          </w:p>
        </w:tc>
        <w:tc>
          <w:tcPr>
            <w:tcW w:w="3191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48</w:t>
            </w:r>
          </w:p>
        </w:tc>
      </w:tr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от 41 до 50 лет</w:t>
            </w:r>
          </w:p>
        </w:tc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22</w:t>
            </w:r>
          </w:p>
        </w:tc>
        <w:tc>
          <w:tcPr>
            <w:tcW w:w="3191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8</w:t>
            </w:r>
          </w:p>
        </w:tc>
      </w:tr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старше 50 лет</w:t>
            </w:r>
          </w:p>
        </w:tc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3191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1</w:t>
            </w:r>
          </w:p>
        </w:tc>
      </w:tr>
    </w:tbl>
    <w:p w:rsidR="00F97791" w:rsidRDefault="00F97791" w:rsidP="00BD7DEA">
      <w:pPr>
        <w:pStyle w:val="NormalWeb"/>
        <w:spacing w:line="285" w:lineRule="atLeast"/>
        <w:jc w:val="center"/>
        <w:rPr>
          <w:rStyle w:val="Strong"/>
          <w:rFonts w:ascii="Verdana" w:hAnsi="Verdana" w:cs="Verdana"/>
          <w:b w:val="0"/>
          <w:bCs w:val="0"/>
          <w:sz w:val="22"/>
          <w:szCs w:val="22"/>
        </w:rPr>
      </w:pPr>
      <w:r w:rsidRPr="00BD7DEA">
        <w:rPr>
          <w:rStyle w:val="Strong"/>
          <w:rFonts w:ascii="Verdana" w:hAnsi="Verdana" w:cs="Verdana"/>
          <w:b w:val="0"/>
          <w:bCs w:val="0"/>
          <w:sz w:val="22"/>
          <w:szCs w:val="22"/>
        </w:rPr>
        <w:t>Характеристи</w:t>
      </w:r>
      <w:r>
        <w:rPr>
          <w:rStyle w:val="Strong"/>
          <w:rFonts w:ascii="Verdana" w:hAnsi="Verdana" w:cs="Verdana"/>
          <w:b w:val="0"/>
          <w:bCs w:val="0"/>
          <w:sz w:val="22"/>
          <w:szCs w:val="22"/>
        </w:rPr>
        <w:t>ка сферы деятельности родителей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sz w:val="20"/>
                <w:szCs w:val="20"/>
              </w:rPr>
              <w:t>сфера деятельности</w:t>
            </w:r>
          </w:p>
        </w:tc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sz w:val="20"/>
                <w:szCs w:val="20"/>
              </w:rPr>
              <w:t>родителей</w:t>
            </w:r>
          </w:p>
        </w:tc>
        <w:tc>
          <w:tcPr>
            <w:tcW w:w="3191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sz w:val="20"/>
                <w:szCs w:val="20"/>
              </w:rPr>
              <w:t>%</w:t>
            </w:r>
          </w:p>
        </w:tc>
      </w:tr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производство</w:t>
            </w:r>
          </w:p>
        </w:tc>
        <w:tc>
          <w:tcPr>
            <w:tcW w:w="3190" w:type="dxa"/>
            <w:vAlign w:val="center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116</w:t>
            </w:r>
          </w:p>
        </w:tc>
        <w:tc>
          <w:tcPr>
            <w:tcW w:w="3191" w:type="dxa"/>
            <w:vAlign w:val="center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44</w:t>
            </w:r>
          </w:p>
        </w:tc>
      </w:tr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служащие гос.учреждений</w:t>
            </w:r>
          </w:p>
        </w:tc>
        <w:tc>
          <w:tcPr>
            <w:tcW w:w="3190" w:type="dxa"/>
            <w:vAlign w:val="center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41</w:t>
            </w:r>
          </w:p>
        </w:tc>
        <w:tc>
          <w:tcPr>
            <w:tcW w:w="3191" w:type="dxa"/>
            <w:vAlign w:val="center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15</w:t>
            </w:r>
          </w:p>
        </w:tc>
      </w:tr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торговля, предпринимательство</w:t>
            </w:r>
          </w:p>
        </w:tc>
        <w:tc>
          <w:tcPr>
            <w:tcW w:w="3190" w:type="dxa"/>
            <w:vAlign w:val="center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43</w:t>
            </w:r>
          </w:p>
        </w:tc>
        <w:tc>
          <w:tcPr>
            <w:tcW w:w="3191" w:type="dxa"/>
            <w:vAlign w:val="center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16</w:t>
            </w:r>
          </w:p>
        </w:tc>
      </w:tr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правоохранительные органы, юриспруденция</w:t>
            </w:r>
          </w:p>
        </w:tc>
        <w:tc>
          <w:tcPr>
            <w:tcW w:w="3190" w:type="dxa"/>
            <w:vAlign w:val="center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3191" w:type="dxa"/>
            <w:vAlign w:val="center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не работают</w:t>
            </w:r>
          </w:p>
        </w:tc>
        <w:tc>
          <w:tcPr>
            <w:tcW w:w="3190" w:type="dxa"/>
            <w:vAlign w:val="center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58</w:t>
            </w:r>
          </w:p>
        </w:tc>
        <w:tc>
          <w:tcPr>
            <w:tcW w:w="3191" w:type="dxa"/>
            <w:vAlign w:val="center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22</w:t>
            </w:r>
          </w:p>
        </w:tc>
      </w:tr>
    </w:tbl>
    <w:p w:rsidR="00F97791" w:rsidRDefault="00F97791" w:rsidP="004E6127">
      <w:pPr>
        <w:pStyle w:val="NormalWeb"/>
        <w:spacing w:line="285" w:lineRule="atLeast"/>
        <w:jc w:val="center"/>
        <w:rPr>
          <w:rStyle w:val="Strong"/>
          <w:rFonts w:ascii="Verdana" w:hAnsi="Verdana" w:cs="Verdana"/>
          <w:b w:val="0"/>
          <w:bCs w:val="0"/>
          <w:sz w:val="22"/>
          <w:szCs w:val="22"/>
        </w:rPr>
      </w:pPr>
      <w:r w:rsidRPr="004E6127">
        <w:rPr>
          <w:rStyle w:val="Strong"/>
          <w:rFonts w:ascii="Verdana" w:hAnsi="Verdana" w:cs="Verdana"/>
          <w:b w:val="0"/>
          <w:bCs w:val="0"/>
          <w:sz w:val="22"/>
          <w:szCs w:val="22"/>
        </w:rPr>
        <w:t>Характеристика об</w:t>
      </w:r>
      <w:r>
        <w:rPr>
          <w:rStyle w:val="Strong"/>
          <w:rFonts w:ascii="Verdana" w:hAnsi="Verdana" w:cs="Verdana"/>
          <w:b w:val="0"/>
          <w:bCs w:val="0"/>
          <w:sz w:val="22"/>
          <w:szCs w:val="22"/>
        </w:rPr>
        <w:t>разовательного уровня родителей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sz w:val="20"/>
                <w:szCs w:val="20"/>
              </w:rPr>
              <w:t>образование</w:t>
            </w:r>
          </w:p>
        </w:tc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sz w:val="20"/>
                <w:szCs w:val="20"/>
              </w:rPr>
              <w:t>родителей</w:t>
            </w:r>
          </w:p>
        </w:tc>
        <w:tc>
          <w:tcPr>
            <w:tcW w:w="3191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sz w:val="20"/>
                <w:szCs w:val="20"/>
              </w:rPr>
              <w:t>%</w:t>
            </w:r>
          </w:p>
        </w:tc>
      </w:tr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неполное среднее</w:t>
            </w:r>
          </w:p>
        </w:tc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3191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среднее</w:t>
            </w:r>
          </w:p>
        </w:tc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68</w:t>
            </w:r>
          </w:p>
        </w:tc>
        <w:tc>
          <w:tcPr>
            <w:tcW w:w="3191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26</w:t>
            </w:r>
          </w:p>
        </w:tc>
      </w:tr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среднее специальное</w:t>
            </w:r>
          </w:p>
        </w:tc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130</w:t>
            </w:r>
          </w:p>
        </w:tc>
        <w:tc>
          <w:tcPr>
            <w:tcW w:w="3191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49</w:t>
            </w:r>
          </w:p>
        </w:tc>
      </w:tr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высшее</w:t>
            </w:r>
          </w:p>
        </w:tc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58</w:t>
            </w:r>
          </w:p>
        </w:tc>
        <w:tc>
          <w:tcPr>
            <w:tcW w:w="3191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22</w:t>
            </w:r>
          </w:p>
        </w:tc>
      </w:tr>
    </w:tbl>
    <w:p w:rsidR="00F97791" w:rsidRPr="004E6127" w:rsidRDefault="00F97791" w:rsidP="004E6127">
      <w:pPr>
        <w:pStyle w:val="NormalWeb"/>
        <w:spacing w:line="285" w:lineRule="atLeast"/>
        <w:jc w:val="center"/>
        <w:rPr>
          <w:rStyle w:val="Strong"/>
          <w:rFonts w:ascii="Verdana" w:hAnsi="Verdana" w:cs="Verdana"/>
          <w:b w:val="0"/>
          <w:bCs w:val="0"/>
          <w:sz w:val="22"/>
          <w:szCs w:val="22"/>
        </w:rPr>
      </w:pPr>
    </w:p>
    <w:p w:rsidR="00F97791" w:rsidRPr="00266AEE" w:rsidRDefault="00F97791" w:rsidP="00D452B2">
      <w:pPr>
        <w:pStyle w:val="NormalWeb"/>
        <w:spacing w:line="285" w:lineRule="atLeast"/>
        <w:jc w:val="both"/>
        <w:rPr>
          <w:rFonts w:ascii="Verdana" w:hAnsi="Verdana" w:cs="Verdana"/>
          <w:color w:val="FF0000"/>
          <w:sz w:val="22"/>
          <w:szCs w:val="22"/>
        </w:rPr>
      </w:pPr>
      <w:r>
        <w:rPr>
          <w:color w:val="665507"/>
          <w:sz w:val="20"/>
          <w:szCs w:val="20"/>
        </w:rPr>
        <w:t> </w:t>
      </w:r>
      <w:r>
        <w:rPr>
          <w:color w:val="665507"/>
          <w:sz w:val="20"/>
          <w:szCs w:val="20"/>
        </w:rPr>
        <w:tab/>
      </w:r>
      <w:r>
        <w:rPr>
          <w:rFonts w:ascii="Verdana" w:hAnsi="Verdana" w:cs="Verdana"/>
          <w:sz w:val="22"/>
          <w:szCs w:val="22"/>
        </w:rPr>
        <w:t>Из таблиц</w:t>
      </w:r>
      <w:r w:rsidRPr="00275A01">
        <w:rPr>
          <w:rFonts w:ascii="Verdana" w:hAnsi="Verdana" w:cs="Verdana"/>
          <w:sz w:val="22"/>
          <w:szCs w:val="22"/>
        </w:rPr>
        <w:t xml:space="preserve"> видно, что родители детей,  которые в настоящий момент посещают МБДОУ, преимущественно имеют среднее, среднее специальное и высшее образование, средний возраст 25–40 лет. Преобладающее количество детей из полных семей, работающих родителей, со средним материальным положением.</w:t>
      </w:r>
    </w:p>
    <w:p w:rsidR="00F97791" w:rsidRDefault="00F97791" w:rsidP="00CF1694">
      <w:pPr>
        <w:pStyle w:val="NormalWeb"/>
        <w:numPr>
          <w:ilvl w:val="1"/>
          <w:numId w:val="10"/>
        </w:numPr>
        <w:spacing w:line="285" w:lineRule="atLeast"/>
        <w:jc w:val="center"/>
        <w:rPr>
          <w:rFonts w:ascii="Verdana" w:hAnsi="Verdana" w:cs="Verdana"/>
          <w:b/>
          <w:bCs/>
          <w:color w:val="1F497D"/>
          <w:sz w:val="22"/>
          <w:szCs w:val="22"/>
        </w:rPr>
      </w:pPr>
      <w:r w:rsidRPr="001819F8">
        <w:rPr>
          <w:rFonts w:ascii="Verdana" w:hAnsi="Verdana" w:cs="Verdana"/>
          <w:b/>
          <w:bCs/>
          <w:color w:val="1F497D"/>
          <w:sz w:val="22"/>
          <w:szCs w:val="22"/>
        </w:rPr>
        <w:t>КАДРОВЫЙ СОСТАВ</w:t>
      </w:r>
    </w:p>
    <w:p w:rsidR="00F97791" w:rsidRPr="00BC5079" w:rsidRDefault="00F97791" w:rsidP="00CF1694">
      <w:pPr>
        <w:pStyle w:val="NormalWeb"/>
        <w:spacing w:line="285" w:lineRule="atLeast"/>
        <w:ind w:left="720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F97791" w:rsidRDefault="00F97791" w:rsidP="0092263D">
      <w:pPr>
        <w:pStyle w:val="NormalWeb"/>
        <w:spacing w:before="0" w:beforeAutospacing="0" w:after="0" w:afterAutospacing="0" w:line="285" w:lineRule="atLeast"/>
        <w:ind w:firstLine="36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МБДОУ</w:t>
      </w:r>
      <w:r w:rsidRPr="00A229A0">
        <w:rPr>
          <w:rFonts w:ascii="Verdana" w:hAnsi="Verdana" w:cs="Verdana"/>
          <w:sz w:val="22"/>
          <w:szCs w:val="22"/>
        </w:rPr>
        <w:t xml:space="preserve"> педа</w:t>
      </w:r>
      <w:r>
        <w:rPr>
          <w:rFonts w:ascii="Verdana" w:hAnsi="Verdana" w:cs="Verdana"/>
          <w:sz w:val="22"/>
          <w:szCs w:val="22"/>
        </w:rPr>
        <w:t>гогическими и другими кадрами укомплектованполностью, вакансий нет.</w:t>
      </w:r>
      <w:r w:rsidRPr="00A229A0">
        <w:rPr>
          <w:rFonts w:ascii="Verdana" w:hAnsi="Verdana" w:cs="Verdana"/>
          <w:sz w:val="22"/>
          <w:szCs w:val="22"/>
        </w:rPr>
        <w:t>С детьми</w:t>
      </w:r>
      <w:r>
        <w:rPr>
          <w:rFonts w:ascii="Verdana" w:hAnsi="Verdana" w:cs="Verdana"/>
          <w:sz w:val="22"/>
          <w:szCs w:val="22"/>
        </w:rPr>
        <w:t xml:space="preserve"> в МБДОУ</w:t>
      </w:r>
      <w:r w:rsidRPr="00A229A0">
        <w:rPr>
          <w:rFonts w:ascii="Verdana" w:hAnsi="Verdana" w:cs="Verdana"/>
          <w:sz w:val="22"/>
          <w:szCs w:val="22"/>
        </w:rPr>
        <w:t xml:space="preserve"> работает большой, дружный, творческий коллектив. Кадры – это гордость нашего МБДОУ. Высококвалифицированные, хорошо владеющие методикой дошкольного воспитания, грамотно организующие работу с родителямипедагоги составляют костяк нашего коллектива.</w:t>
      </w:r>
    </w:p>
    <w:p w:rsidR="00F97791" w:rsidRDefault="00F97791" w:rsidP="0092263D">
      <w:pPr>
        <w:pStyle w:val="NormalWeb"/>
        <w:spacing w:before="0" w:beforeAutospacing="0" w:after="0" w:afterAutospacing="0" w:line="285" w:lineRule="atLeast"/>
        <w:ind w:firstLine="360"/>
        <w:jc w:val="both"/>
        <w:rPr>
          <w:rFonts w:ascii="Verdana" w:hAnsi="Verdana" w:cs="Verdana"/>
          <w:sz w:val="22"/>
          <w:szCs w:val="22"/>
        </w:rPr>
      </w:pPr>
    </w:p>
    <w:p w:rsidR="00F97791" w:rsidRDefault="00F97791" w:rsidP="0092263D">
      <w:pPr>
        <w:pStyle w:val="NormalWeb"/>
        <w:spacing w:before="0" w:beforeAutospacing="0" w:after="0" w:afterAutospacing="0" w:line="285" w:lineRule="atLeast"/>
        <w:ind w:firstLine="360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п</w:t>
      </w:r>
      <w:r w:rsidRPr="0055700C">
        <w:rPr>
          <w:rFonts w:ascii="Verdana" w:hAnsi="Verdana" w:cs="Verdana"/>
          <w:sz w:val="22"/>
          <w:szCs w:val="22"/>
        </w:rPr>
        <w:t xml:space="preserve">едагогический коллектив - </w:t>
      </w:r>
      <w:r w:rsidRPr="00275A01">
        <w:rPr>
          <w:rFonts w:ascii="Verdana" w:hAnsi="Verdana" w:cs="Verdana"/>
          <w:sz w:val="22"/>
          <w:szCs w:val="22"/>
        </w:rPr>
        <w:t>33</w:t>
      </w:r>
      <w:r w:rsidRPr="0055700C">
        <w:rPr>
          <w:rFonts w:ascii="Verdana" w:hAnsi="Verdana" w:cs="Verdana"/>
          <w:sz w:val="22"/>
          <w:szCs w:val="22"/>
        </w:rPr>
        <w:t xml:space="preserve"> человека:</w:t>
      </w:r>
    </w:p>
    <w:p w:rsidR="00F97791" w:rsidRPr="0055700C" w:rsidRDefault="00F97791" w:rsidP="00135BFC">
      <w:pPr>
        <w:pStyle w:val="NormalWeb"/>
        <w:numPr>
          <w:ilvl w:val="0"/>
          <w:numId w:val="24"/>
        </w:numPr>
        <w:spacing w:line="285" w:lineRule="atLeast"/>
        <w:jc w:val="both"/>
        <w:rPr>
          <w:rFonts w:ascii="Verdana" w:hAnsi="Verdana" w:cs="Verdana"/>
          <w:sz w:val="22"/>
          <w:szCs w:val="22"/>
        </w:rPr>
      </w:pPr>
      <w:r w:rsidRPr="0055700C">
        <w:rPr>
          <w:rFonts w:ascii="Verdana" w:hAnsi="Verdana" w:cs="Verdana"/>
          <w:sz w:val="22"/>
          <w:szCs w:val="22"/>
        </w:rPr>
        <w:t>заведующий – 1</w:t>
      </w:r>
    </w:p>
    <w:p w:rsidR="00F97791" w:rsidRDefault="00F97791" w:rsidP="00135BFC">
      <w:pPr>
        <w:pStyle w:val="NormalWeb"/>
        <w:numPr>
          <w:ilvl w:val="0"/>
          <w:numId w:val="24"/>
        </w:numPr>
        <w:spacing w:line="285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заместители заведующего по УВР – 2</w:t>
      </w:r>
    </w:p>
    <w:p w:rsidR="00F97791" w:rsidRDefault="00F97791" w:rsidP="00135BFC">
      <w:pPr>
        <w:pStyle w:val="NormalWeb"/>
        <w:numPr>
          <w:ilvl w:val="0"/>
          <w:numId w:val="24"/>
        </w:numPr>
        <w:spacing w:line="285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педагог-психолог – 1</w:t>
      </w:r>
    </w:p>
    <w:p w:rsidR="00F97791" w:rsidRDefault="00F97791" w:rsidP="00135BFC">
      <w:pPr>
        <w:pStyle w:val="NormalWeb"/>
        <w:numPr>
          <w:ilvl w:val="0"/>
          <w:numId w:val="24"/>
        </w:numPr>
        <w:spacing w:line="285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воспитатель по физической культуре и оздоровительной работе – 2</w:t>
      </w:r>
    </w:p>
    <w:p w:rsidR="00F97791" w:rsidRDefault="00F97791" w:rsidP="00135BFC">
      <w:pPr>
        <w:pStyle w:val="NormalWeb"/>
        <w:numPr>
          <w:ilvl w:val="0"/>
          <w:numId w:val="24"/>
        </w:numPr>
        <w:spacing w:line="285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инструктор по физической культуре (ЛФК) – 1</w:t>
      </w:r>
    </w:p>
    <w:p w:rsidR="00F97791" w:rsidRDefault="00F97791" w:rsidP="00135BFC">
      <w:pPr>
        <w:pStyle w:val="NormalWeb"/>
        <w:numPr>
          <w:ilvl w:val="0"/>
          <w:numId w:val="24"/>
        </w:numPr>
        <w:spacing w:line="285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музыкальный руководитель – 3</w:t>
      </w:r>
    </w:p>
    <w:p w:rsidR="00F97791" w:rsidRDefault="00F97791" w:rsidP="00135BFC">
      <w:pPr>
        <w:pStyle w:val="NormalWeb"/>
        <w:numPr>
          <w:ilvl w:val="0"/>
          <w:numId w:val="24"/>
        </w:numPr>
        <w:spacing w:line="285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воспитатель изодеятельности – 1</w:t>
      </w:r>
    </w:p>
    <w:p w:rsidR="00F97791" w:rsidRPr="0092263D" w:rsidRDefault="00F97791" w:rsidP="00CA03D7">
      <w:pPr>
        <w:pStyle w:val="NormalWeb"/>
        <w:numPr>
          <w:ilvl w:val="0"/>
          <w:numId w:val="24"/>
        </w:numPr>
        <w:spacing w:line="285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воспитатели – 22</w:t>
      </w:r>
    </w:p>
    <w:p w:rsidR="00F97791" w:rsidRDefault="00F97791" w:rsidP="00A229A0">
      <w:pPr>
        <w:pStyle w:val="NormalWeb"/>
        <w:spacing w:line="285" w:lineRule="atLeast"/>
        <w:jc w:val="center"/>
        <w:rPr>
          <w:rStyle w:val="Strong"/>
          <w:rFonts w:ascii="Verdana" w:hAnsi="Verdana" w:cs="Verdana"/>
          <w:b w:val="0"/>
          <w:bCs w:val="0"/>
          <w:color w:val="000000"/>
          <w:sz w:val="22"/>
          <w:szCs w:val="22"/>
        </w:rPr>
      </w:pPr>
      <w:r w:rsidRPr="002B6932">
        <w:rPr>
          <w:rStyle w:val="Strong"/>
          <w:rFonts w:ascii="Verdana" w:hAnsi="Verdana" w:cs="Verdana"/>
          <w:b w:val="0"/>
          <w:bCs w:val="0"/>
          <w:color w:val="000000"/>
          <w:sz w:val="22"/>
          <w:szCs w:val="22"/>
        </w:rPr>
        <w:t>Образование руководящих и педагогических работниковМБДОУ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color w:val="00000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color w:val="00000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color w:val="000000"/>
                <w:sz w:val="20"/>
                <w:szCs w:val="20"/>
              </w:rPr>
              <w:t>педагогов</w:t>
            </w:r>
          </w:p>
        </w:tc>
        <w:tc>
          <w:tcPr>
            <w:tcW w:w="3191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color w:val="00000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color w:val="000000"/>
                <w:sz w:val="20"/>
                <w:szCs w:val="20"/>
              </w:rPr>
              <w:t>%</w:t>
            </w:r>
          </w:p>
        </w:tc>
      </w:tr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color w:val="00000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color w:val="00000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91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color w:val="00000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color w:val="000000"/>
                <w:sz w:val="20"/>
                <w:szCs w:val="20"/>
              </w:rPr>
              <w:t>49</w:t>
            </w:r>
          </w:p>
        </w:tc>
      </w:tr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color w:val="00000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color w:val="000000"/>
                <w:sz w:val="20"/>
                <w:szCs w:val="20"/>
              </w:rPr>
              <w:t>среднее специальное</w:t>
            </w:r>
          </w:p>
        </w:tc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color w:val="00000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91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color w:val="00000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color w:val="000000"/>
                <w:sz w:val="20"/>
                <w:szCs w:val="20"/>
              </w:rPr>
              <w:t>21</w:t>
            </w:r>
          </w:p>
        </w:tc>
      </w:tr>
    </w:tbl>
    <w:p w:rsidR="00F97791" w:rsidRDefault="00F97791" w:rsidP="00161FD2">
      <w:pPr>
        <w:pStyle w:val="NormalWeb"/>
        <w:spacing w:line="285" w:lineRule="atLeast"/>
        <w:jc w:val="center"/>
        <w:rPr>
          <w:rStyle w:val="Strong"/>
          <w:rFonts w:ascii="Verdana" w:hAnsi="Verdana" w:cs="Verdana"/>
          <w:b w:val="0"/>
          <w:bCs w:val="0"/>
          <w:sz w:val="22"/>
          <w:szCs w:val="22"/>
        </w:rPr>
      </w:pPr>
    </w:p>
    <w:p w:rsidR="00F97791" w:rsidRDefault="00F97791" w:rsidP="00161FD2">
      <w:pPr>
        <w:pStyle w:val="NormalWeb"/>
        <w:spacing w:line="285" w:lineRule="atLeast"/>
        <w:jc w:val="center"/>
        <w:rPr>
          <w:rStyle w:val="Strong"/>
          <w:rFonts w:ascii="Verdana" w:hAnsi="Verdana" w:cs="Verdana"/>
          <w:b w:val="0"/>
          <w:bCs w:val="0"/>
          <w:sz w:val="22"/>
          <w:szCs w:val="22"/>
        </w:rPr>
      </w:pPr>
      <w:r w:rsidRPr="002B6932">
        <w:rPr>
          <w:rStyle w:val="Strong"/>
          <w:rFonts w:ascii="Verdana" w:hAnsi="Verdana" w:cs="Verdana"/>
          <w:b w:val="0"/>
          <w:bCs w:val="0"/>
          <w:sz w:val="22"/>
          <w:szCs w:val="22"/>
        </w:rPr>
        <w:t xml:space="preserve">Возраст педагогических работников </w:t>
      </w:r>
      <w:r>
        <w:rPr>
          <w:rStyle w:val="Strong"/>
          <w:rFonts w:ascii="Verdana" w:hAnsi="Verdana" w:cs="Verdana"/>
          <w:b w:val="0"/>
          <w:bCs w:val="0"/>
          <w:sz w:val="22"/>
          <w:szCs w:val="22"/>
        </w:rPr>
        <w:t>МБДОУ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sz w:val="20"/>
                <w:szCs w:val="20"/>
              </w:rPr>
              <w:t>возраст</w:t>
            </w:r>
          </w:p>
        </w:tc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sz w:val="20"/>
                <w:szCs w:val="20"/>
              </w:rPr>
              <w:t>педагогов</w:t>
            </w:r>
          </w:p>
        </w:tc>
        <w:tc>
          <w:tcPr>
            <w:tcW w:w="3191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sz w:val="20"/>
                <w:szCs w:val="20"/>
              </w:rPr>
              <w:t>%</w:t>
            </w:r>
          </w:p>
        </w:tc>
      </w:tr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до 30 лет</w:t>
            </w:r>
          </w:p>
        </w:tc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3191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15</w:t>
            </w:r>
          </w:p>
        </w:tc>
      </w:tr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31-40 лет</w:t>
            </w:r>
          </w:p>
        </w:tc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3191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28</w:t>
            </w:r>
          </w:p>
        </w:tc>
      </w:tr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41-50 лет</w:t>
            </w:r>
          </w:p>
        </w:tc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3191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24</w:t>
            </w:r>
          </w:p>
        </w:tc>
      </w:tr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51-55 лет</w:t>
            </w:r>
          </w:p>
        </w:tc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3191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15</w:t>
            </w:r>
          </w:p>
        </w:tc>
      </w:tr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56 лет и старше</w:t>
            </w:r>
          </w:p>
        </w:tc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3191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18</w:t>
            </w:r>
          </w:p>
        </w:tc>
      </w:tr>
    </w:tbl>
    <w:p w:rsidR="00F97791" w:rsidRDefault="00F97791" w:rsidP="002B6932">
      <w:pPr>
        <w:pStyle w:val="NormalWeb"/>
        <w:spacing w:line="285" w:lineRule="atLeast"/>
        <w:jc w:val="center"/>
        <w:rPr>
          <w:rStyle w:val="Strong"/>
          <w:rFonts w:ascii="Verdana" w:hAnsi="Verdana" w:cs="Verdana"/>
          <w:b w:val="0"/>
          <w:bCs w:val="0"/>
          <w:sz w:val="22"/>
          <w:szCs w:val="22"/>
        </w:rPr>
      </w:pPr>
    </w:p>
    <w:p w:rsidR="00F97791" w:rsidRDefault="00F97791" w:rsidP="002B6932">
      <w:pPr>
        <w:pStyle w:val="NormalWeb"/>
        <w:spacing w:line="285" w:lineRule="atLeast"/>
        <w:jc w:val="center"/>
        <w:rPr>
          <w:rStyle w:val="Strong"/>
          <w:rFonts w:ascii="Verdana" w:hAnsi="Verdana" w:cs="Verdana"/>
          <w:b w:val="0"/>
          <w:bCs w:val="0"/>
          <w:sz w:val="22"/>
          <w:szCs w:val="22"/>
        </w:rPr>
      </w:pPr>
      <w:r w:rsidRPr="002B6932">
        <w:rPr>
          <w:rStyle w:val="Strong"/>
          <w:rFonts w:ascii="Verdana" w:hAnsi="Verdana" w:cs="Verdana"/>
          <w:b w:val="0"/>
          <w:bCs w:val="0"/>
          <w:sz w:val="22"/>
          <w:szCs w:val="22"/>
        </w:rPr>
        <w:t xml:space="preserve">Стаж работы </w:t>
      </w:r>
      <w:r>
        <w:rPr>
          <w:rStyle w:val="Strong"/>
          <w:rFonts w:ascii="Verdana" w:hAnsi="Verdana" w:cs="Verdana"/>
          <w:b w:val="0"/>
          <w:bCs w:val="0"/>
          <w:sz w:val="22"/>
          <w:szCs w:val="22"/>
        </w:rPr>
        <w:t>педагогических работников МБДОУ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sz w:val="20"/>
                <w:szCs w:val="20"/>
              </w:rPr>
              <w:t>стаж</w:t>
            </w:r>
          </w:p>
        </w:tc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sz w:val="20"/>
                <w:szCs w:val="20"/>
              </w:rPr>
              <w:t>педагогов</w:t>
            </w:r>
          </w:p>
        </w:tc>
        <w:tc>
          <w:tcPr>
            <w:tcW w:w="3191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sz w:val="20"/>
                <w:szCs w:val="20"/>
              </w:rPr>
              <w:t>%</w:t>
            </w:r>
          </w:p>
        </w:tc>
      </w:tr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до 5 лет</w:t>
            </w:r>
          </w:p>
        </w:tc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3191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15</w:t>
            </w:r>
          </w:p>
        </w:tc>
      </w:tr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6-10 лет</w:t>
            </w:r>
          </w:p>
        </w:tc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6,5</w:t>
            </w:r>
          </w:p>
        </w:tc>
      </w:tr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11-25 лет</w:t>
            </w:r>
          </w:p>
        </w:tc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3191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36</w:t>
            </w:r>
          </w:p>
        </w:tc>
      </w:tr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26-40 лет</w:t>
            </w:r>
          </w:p>
        </w:tc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3191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36</w:t>
            </w:r>
          </w:p>
        </w:tc>
      </w:tr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свыше 40 лет</w:t>
            </w:r>
          </w:p>
        </w:tc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6,5</w:t>
            </w:r>
          </w:p>
        </w:tc>
      </w:tr>
    </w:tbl>
    <w:p w:rsidR="00F97791" w:rsidRDefault="00F97791" w:rsidP="000D70A5">
      <w:pPr>
        <w:pStyle w:val="NormalWeb"/>
        <w:spacing w:line="285" w:lineRule="atLeast"/>
        <w:jc w:val="center"/>
        <w:rPr>
          <w:rStyle w:val="Strong"/>
          <w:rFonts w:ascii="Verdana" w:hAnsi="Verdana" w:cs="Verdana"/>
          <w:b w:val="0"/>
          <w:bCs w:val="0"/>
          <w:sz w:val="22"/>
          <w:szCs w:val="22"/>
        </w:rPr>
      </w:pPr>
      <w:r w:rsidRPr="002B6932">
        <w:rPr>
          <w:rStyle w:val="Strong"/>
          <w:rFonts w:ascii="Verdana" w:hAnsi="Verdana" w:cs="Verdana"/>
          <w:b w:val="0"/>
          <w:bCs w:val="0"/>
          <w:sz w:val="22"/>
          <w:szCs w:val="22"/>
        </w:rPr>
        <w:t xml:space="preserve">Квалификация </w:t>
      </w:r>
      <w:r>
        <w:rPr>
          <w:rStyle w:val="Strong"/>
          <w:rFonts w:ascii="Verdana" w:hAnsi="Verdana" w:cs="Verdana"/>
          <w:b w:val="0"/>
          <w:bCs w:val="0"/>
          <w:sz w:val="22"/>
          <w:szCs w:val="22"/>
        </w:rPr>
        <w:t>педагогических работников МБДОУ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sz w:val="20"/>
                <w:szCs w:val="20"/>
              </w:rPr>
              <w:t>категория</w:t>
            </w:r>
          </w:p>
        </w:tc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sz w:val="20"/>
                <w:szCs w:val="20"/>
              </w:rPr>
              <w:t>педагогов</w:t>
            </w:r>
          </w:p>
        </w:tc>
        <w:tc>
          <w:tcPr>
            <w:tcW w:w="3191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sz w:val="20"/>
                <w:szCs w:val="20"/>
              </w:rPr>
              <w:t>%</w:t>
            </w:r>
          </w:p>
        </w:tc>
      </w:tr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высшая</w:t>
            </w:r>
          </w:p>
        </w:tc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3191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58</w:t>
            </w:r>
          </w:p>
        </w:tc>
      </w:tr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первая</w:t>
            </w:r>
          </w:p>
        </w:tc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3191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12</w:t>
            </w:r>
          </w:p>
        </w:tc>
      </w:tr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вторая</w:t>
            </w:r>
          </w:p>
        </w:tc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6</w:t>
            </w:r>
          </w:p>
        </w:tc>
      </w:tr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6</w:t>
            </w:r>
          </w:p>
        </w:tc>
      </w:tr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без категории</w:t>
            </w:r>
          </w:p>
        </w:tc>
        <w:tc>
          <w:tcPr>
            <w:tcW w:w="3190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3191" w:type="dxa"/>
          </w:tcPr>
          <w:p w:rsidR="00F97791" w:rsidRPr="006B2493" w:rsidRDefault="00F97791" w:rsidP="006B2493">
            <w:pPr>
              <w:pStyle w:val="NormalWeb"/>
              <w:spacing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18</w:t>
            </w:r>
          </w:p>
        </w:tc>
      </w:tr>
    </w:tbl>
    <w:p w:rsidR="00F97791" w:rsidRDefault="00F97791" w:rsidP="000D70A5">
      <w:pPr>
        <w:pStyle w:val="NormalWeb"/>
        <w:spacing w:before="0" w:beforeAutospacing="0" w:after="0" w:afterAutospacing="0" w:line="285" w:lineRule="atLeast"/>
        <w:rPr>
          <w:rStyle w:val="Strong"/>
          <w:rFonts w:ascii="Verdana" w:hAnsi="Verdana" w:cs="Verdana"/>
          <w:b w:val="0"/>
          <w:bCs w:val="0"/>
          <w:sz w:val="22"/>
          <w:szCs w:val="22"/>
        </w:rPr>
      </w:pPr>
    </w:p>
    <w:p w:rsidR="00F97791" w:rsidRDefault="00F97791" w:rsidP="000D70A5">
      <w:pPr>
        <w:pStyle w:val="NormalWeb"/>
        <w:spacing w:before="0" w:beforeAutospacing="0" w:after="0" w:afterAutospacing="0" w:line="285" w:lineRule="atLeast"/>
        <w:jc w:val="center"/>
        <w:rPr>
          <w:rStyle w:val="Strong"/>
          <w:rFonts w:ascii="Verdana" w:hAnsi="Verdana" w:cs="Verdana"/>
          <w:b w:val="0"/>
          <w:bCs w:val="0"/>
          <w:sz w:val="22"/>
          <w:szCs w:val="22"/>
        </w:rPr>
      </w:pPr>
      <w:r w:rsidRPr="000D70A5">
        <w:rPr>
          <w:rStyle w:val="Strong"/>
          <w:rFonts w:ascii="Verdana" w:hAnsi="Verdana" w:cs="Verdana"/>
          <w:b w:val="0"/>
          <w:bCs w:val="0"/>
          <w:sz w:val="22"/>
          <w:szCs w:val="22"/>
        </w:rPr>
        <w:t>Отраслевые награды и звания федерального,</w:t>
      </w:r>
    </w:p>
    <w:p w:rsidR="00F97791" w:rsidRDefault="00F97791" w:rsidP="000D70A5">
      <w:pPr>
        <w:pStyle w:val="NormalWeb"/>
        <w:spacing w:before="0" w:beforeAutospacing="0" w:after="0" w:afterAutospacing="0" w:line="285" w:lineRule="atLeast"/>
        <w:jc w:val="center"/>
        <w:rPr>
          <w:rStyle w:val="Strong"/>
          <w:rFonts w:ascii="Verdana" w:hAnsi="Verdana" w:cs="Verdana"/>
          <w:b w:val="0"/>
          <w:bCs w:val="0"/>
          <w:sz w:val="22"/>
          <w:szCs w:val="22"/>
        </w:rPr>
      </w:pPr>
      <w:r>
        <w:rPr>
          <w:rStyle w:val="Strong"/>
          <w:rFonts w:ascii="Verdana" w:hAnsi="Verdana" w:cs="Verdana"/>
          <w:b w:val="0"/>
          <w:bCs w:val="0"/>
          <w:sz w:val="22"/>
          <w:szCs w:val="22"/>
        </w:rPr>
        <w:t>регионального и муниципального</w:t>
      </w:r>
      <w:r w:rsidRPr="000D70A5">
        <w:rPr>
          <w:rStyle w:val="Strong"/>
          <w:rFonts w:ascii="Verdana" w:hAnsi="Verdana" w:cs="Verdana"/>
          <w:b w:val="0"/>
          <w:bCs w:val="0"/>
          <w:sz w:val="22"/>
          <w:szCs w:val="22"/>
        </w:rPr>
        <w:t>уровней:</w:t>
      </w:r>
    </w:p>
    <w:p w:rsidR="00F97791" w:rsidRDefault="00F97791" w:rsidP="000D70A5">
      <w:pPr>
        <w:pStyle w:val="NormalWeb"/>
        <w:spacing w:before="0" w:beforeAutospacing="0" w:after="0" w:afterAutospacing="0" w:line="285" w:lineRule="atLeast"/>
        <w:jc w:val="center"/>
        <w:rPr>
          <w:rStyle w:val="Strong"/>
          <w:rFonts w:ascii="Verdana" w:hAnsi="Verdana" w:cs="Verdana"/>
          <w:b w:val="0"/>
          <w:bCs w:val="0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3"/>
        <w:gridCol w:w="1388"/>
      </w:tblGrid>
      <w:tr w:rsidR="00F97791" w:rsidRPr="006B2493">
        <w:tc>
          <w:tcPr>
            <w:tcW w:w="0" w:type="auto"/>
          </w:tcPr>
          <w:p w:rsidR="00F97791" w:rsidRPr="006B2493" w:rsidRDefault="00F97791" w:rsidP="006B2493">
            <w:pPr>
              <w:pStyle w:val="NormalWeb"/>
              <w:spacing w:before="0" w:beforeAutospacing="0" w:after="0" w:afterAutospacing="0"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97791" w:rsidRPr="006B2493" w:rsidRDefault="00F97791" w:rsidP="006B2493">
            <w:pPr>
              <w:pStyle w:val="NormalWeb"/>
              <w:spacing w:before="0" w:beforeAutospacing="0" w:after="0" w:afterAutospacing="0" w:line="285" w:lineRule="atLeast"/>
              <w:jc w:val="center"/>
              <w:rPr>
                <w:rStyle w:val="Strong"/>
                <w:rFonts w:ascii="Verdana" w:hAnsi="Verdana" w:cs="Verdana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sz w:val="20"/>
                <w:szCs w:val="20"/>
              </w:rPr>
              <w:t>педагогов</w:t>
            </w:r>
          </w:p>
        </w:tc>
      </w:tr>
      <w:tr w:rsidR="00F97791" w:rsidRPr="006B2493">
        <w:tc>
          <w:tcPr>
            <w:tcW w:w="0" w:type="auto"/>
          </w:tcPr>
          <w:p w:rsidR="00F97791" w:rsidRPr="006B2493" w:rsidRDefault="00F97791" w:rsidP="006B2493">
            <w:pPr>
              <w:pStyle w:val="NormalWeb"/>
              <w:spacing w:before="0" w:beforeAutospacing="0" w:after="0" w:afterAutospacing="0"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Отличник народного просвещения</w:t>
            </w:r>
          </w:p>
        </w:tc>
        <w:tc>
          <w:tcPr>
            <w:tcW w:w="0" w:type="auto"/>
            <w:vAlign w:val="center"/>
          </w:tcPr>
          <w:p w:rsidR="00F97791" w:rsidRPr="006B2493" w:rsidRDefault="00F97791" w:rsidP="006B2493">
            <w:pPr>
              <w:pStyle w:val="NormalWeb"/>
              <w:spacing w:before="0" w:beforeAutospacing="0" w:after="0" w:afterAutospacing="0"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F97791" w:rsidRPr="006B2493">
        <w:tc>
          <w:tcPr>
            <w:tcW w:w="0" w:type="auto"/>
          </w:tcPr>
          <w:p w:rsidR="00F97791" w:rsidRPr="006B2493" w:rsidRDefault="00F97791" w:rsidP="006B2493">
            <w:pPr>
              <w:pStyle w:val="NormalWeb"/>
              <w:spacing w:before="0" w:beforeAutospacing="0" w:after="0" w:afterAutospacing="0"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0" w:type="auto"/>
            <w:vAlign w:val="center"/>
          </w:tcPr>
          <w:p w:rsidR="00F97791" w:rsidRPr="006B2493" w:rsidRDefault="00F97791" w:rsidP="006B2493">
            <w:pPr>
              <w:pStyle w:val="NormalWeb"/>
              <w:spacing w:before="0" w:beforeAutospacing="0" w:after="0" w:afterAutospacing="0"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5</w:t>
            </w:r>
          </w:p>
        </w:tc>
      </w:tr>
      <w:tr w:rsidR="00F97791" w:rsidRPr="006B2493">
        <w:tc>
          <w:tcPr>
            <w:tcW w:w="0" w:type="auto"/>
          </w:tcPr>
          <w:p w:rsidR="00F97791" w:rsidRPr="006B2493" w:rsidRDefault="00F97791" w:rsidP="006B2493">
            <w:pPr>
              <w:pStyle w:val="NormalWeb"/>
              <w:spacing w:before="0" w:beforeAutospacing="0" w:after="0" w:afterAutospacing="0"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Почетная грамота Министерства образования и науки РФ</w:t>
            </w:r>
          </w:p>
        </w:tc>
        <w:tc>
          <w:tcPr>
            <w:tcW w:w="0" w:type="auto"/>
            <w:vAlign w:val="center"/>
          </w:tcPr>
          <w:p w:rsidR="00F97791" w:rsidRPr="006B2493" w:rsidRDefault="00F97791" w:rsidP="006B2493">
            <w:pPr>
              <w:pStyle w:val="NormalWeb"/>
              <w:spacing w:before="0" w:beforeAutospacing="0" w:after="0" w:afterAutospacing="0"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5</w:t>
            </w:r>
          </w:p>
        </w:tc>
      </w:tr>
      <w:tr w:rsidR="00F97791" w:rsidRPr="006B2493">
        <w:tc>
          <w:tcPr>
            <w:tcW w:w="0" w:type="auto"/>
          </w:tcPr>
          <w:p w:rsidR="00F97791" w:rsidRPr="006B2493" w:rsidRDefault="00F97791" w:rsidP="006B2493">
            <w:pPr>
              <w:pStyle w:val="NormalWeb"/>
              <w:spacing w:before="0" w:beforeAutospacing="0" w:after="0" w:afterAutospacing="0"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Победитель городского конкурса профессионального мастерства «Воспитатель года»</w:t>
            </w:r>
          </w:p>
        </w:tc>
        <w:tc>
          <w:tcPr>
            <w:tcW w:w="0" w:type="auto"/>
            <w:vAlign w:val="center"/>
          </w:tcPr>
          <w:p w:rsidR="00F97791" w:rsidRPr="006B2493" w:rsidRDefault="00F97791" w:rsidP="006B2493">
            <w:pPr>
              <w:pStyle w:val="NormalWeb"/>
              <w:spacing w:before="0" w:beforeAutospacing="0" w:after="0" w:afterAutospacing="0"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5</w:t>
            </w:r>
          </w:p>
        </w:tc>
      </w:tr>
      <w:tr w:rsidR="00F97791" w:rsidRPr="006B2493">
        <w:tc>
          <w:tcPr>
            <w:tcW w:w="0" w:type="auto"/>
          </w:tcPr>
          <w:p w:rsidR="00F97791" w:rsidRPr="006B2493" w:rsidRDefault="00F97791" w:rsidP="006B2493">
            <w:pPr>
              <w:pStyle w:val="NormalWeb"/>
              <w:spacing w:before="0" w:beforeAutospacing="0" w:after="0" w:afterAutospacing="0"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Призеры, лауреаты городского конкурса профессионального мастерства «Воспитатель года»</w:t>
            </w:r>
          </w:p>
        </w:tc>
        <w:tc>
          <w:tcPr>
            <w:tcW w:w="0" w:type="auto"/>
            <w:vAlign w:val="center"/>
          </w:tcPr>
          <w:p w:rsidR="00F97791" w:rsidRPr="006B2493" w:rsidRDefault="00F97791" w:rsidP="006B2493">
            <w:pPr>
              <w:pStyle w:val="NormalWeb"/>
              <w:spacing w:before="0" w:beforeAutospacing="0" w:after="0" w:afterAutospacing="0"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F97791" w:rsidRPr="006B2493">
        <w:tc>
          <w:tcPr>
            <w:tcW w:w="0" w:type="auto"/>
          </w:tcPr>
          <w:p w:rsidR="00F97791" w:rsidRPr="006B2493" w:rsidRDefault="00F97791" w:rsidP="006B2493">
            <w:pPr>
              <w:pStyle w:val="NormalWeb"/>
              <w:spacing w:before="0" w:beforeAutospacing="0" w:after="0" w:afterAutospacing="0"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Победитель  областного Фестиваля  педагогического  мастерства</w:t>
            </w:r>
          </w:p>
        </w:tc>
        <w:tc>
          <w:tcPr>
            <w:tcW w:w="0" w:type="auto"/>
            <w:vAlign w:val="center"/>
          </w:tcPr>
          <w:p w:rsidR="00F97791" w:rsidRPr="006B2493" w:rsidRDefault="00F97791" w:rsidP="006B2493">
            <w:pPr>
              <w:pStyle w:val="NormalWeb"/>
              <w:spacing w:before="0" w:beforeAutospacing="0" w:after="0" w:afterAutospacing="0"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F97791" w:rsidRPr="006B2493">
        <w:tc>
          <w:tcPr>
            <w:tcW w:w="0" w:type="auto"/>
          </w:tcPr>
          <w:p w:rsidR="00F97791" w:rsidRPr="006B2493" w:rsidRDefault="00F97791" w:rsidP="006B2493">
            <w:pPr>
              <w:pStyle w:val="NormalWeb"/>
              <w:spacing w:before="0" w:beforeAutospacing="0" w:after="0" w:afterAutospacing="0"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Лауреат Всероссийского конкурса «Воспитатель года России»</w:t>
            </w:r>
          </w:p>
        </w:tc>
        <w:tc>
          <w:tcPr>
            <w:tcW w:w="0" w:type="auto"/>
            <w:vAlign w:val="center"/>
          </w:tcPr>
          <w:p w:rsidR="00F97791" w:rsidRPr="006B2493" w:rsidRDefault="00F97791" w:rsidP="006B2493">
            <w:pPr>
              <w:pStyle w:val="NormalWeb"/>
              <w:spacing w:before="0" w:beforeAutospacing="0" w:after="0" w:afterAutospacing="0"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1</w:t>
            </w:r>
          </w:p>
        </w:tc>
      </w:tr>
      <w:tr w:rsidR="00F97791" w:rsidRPr="006B2493">
        <w:tc>
          <w:tcPr>
            <w:tcW w:w="0" w:type="auto"/>
          </w:tcPr>
          <w:p w:rsidR="00F97791" w:rsidRPr="006B2493" w:rsidRDefault="00F97791" w:rsidP="006B2493">
            <w:pPr>
              <w:pStyle w:val="NormalWeb"/>
              <w:spacing w:before="0" w:beforeAutospacing="0" w:after="0" w:afterAutospacing="0"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Финалист Российского конкурса «Урок физкультуры </w:t>
            </w: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  <w:lang w:val="en-US"/>
              </w:rPr>
              <w:t>XXI</w:t>
            </w: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 века»</w:t>
            </w:r>
          </w:p>
        </w:tc>
        <w:tc>
          <w:tcPr>
            <w:tcW w:w="0" w:type="auto"/>
            <w:vAlign w:val="center"/>
          </w:tcPr>
          <w:p w:rsidR="00F97791" w:rsidRPr="006B2493" w:rsidRDefault="00F97791" w:rsidP="006B2493">
            <w:pPr>
              <w:pStyle w:val="NormalWeb"/>
              <w:spacing w:before="0" w:beforeAutospacing="0" w:after="0" w:afterAutospacing="0" w:line="285" w:lineRule="atLeast"/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6B2493">
              <w:rPr>
                <w:rStyle w:val="Strong"/>
                <w:rFonts w:ascii="Verdana" w:hAnsi="Verdana" w:cs="Verdana"/>
                <w:b w:val="0"/>
                <w:bCs w:val="0"/>
                <w:sz w:val="20"/>
                <w:szCs w:val="20"/>
              </w:rPr>
              <w:t>1</w:t>
            </w:r>
          </w:p>
        </w:tc>
      </w:tr>
    </w:tbl>
    <w:p w:rsidR="00F97791" w:rsidRPr="000D70A5" w:rsidRDefault="00F97791" w:rsidP="000D70A5">
      <w:pPr>
        <w:pStyle w:val="NormalWeb"/>
        <w:spacing w:before="0" w:beforeAutospacing="0" w:after="0" w:afterAutospacing="0" w:line="285" w:lineRule="atLeast"/>
        <w:jc w:val="center"/>
        <w:rPr>
          <w:rStyle w:val="Strong"/>
          <w:rFonts w:ascii="Verdana" w:hAnsi="Verdana" w:cs="Verdana"/>
          <w:b w:val="0"/>
          <w:bCs w:val="0"/>
          <w:sz w:val="22"/>
          <w:szCs w:val="22"/>
        </w:rPr>
      </w:pPr>
    </w:p>
    <w:p w:rsidR="00F97791" w:rsidRDefault="00F97791" w:rsidP="0092263D">
      <w:pPr>
        <w:pStyle w:val="NormalWeb"/>
        <w:spacing w:before="0" w:beforeAutospacing="0" w:after="0" w:afterAutospacing="0" w:line="285" w:lineRule="atLeast"/>
        <w:ind w:firstLine="708"/>
        <w:jc w:val="both"/>
        <w:rPr>
          <w:rStyle w:val="Strong"/>
          <w:rFonts w:ascii="Verdana" w:hAnsi="Verdana" w:cs="Verdana"/>
          <w:b w:val="0"/>
          <w:bCs w:val="0"/>
          <w:color w:val="FF0000"/>
          <w:sz w:val="22"/>
          <w:szCs w:val="22"/>
        </w:rPr>
      </w:pPr>
      <w:r>
        <w:rPr>
          <w:rStyle w:val="Strong"/>
          <w:rFonts w:ascii="Verdana" w:hAnsi="Verdana" w:cs="Verdana"/>
          <w:b w:val="0"/>
          <w:bCs w:val="0"/>
          <w:sz w:val="22"/>
          <w:szCs w:val="22"/>
        </w:rPr>
        <w:t xml:space="preserve">Педагогический коллектив МБДОУ открыт всему новому, работает в инновационном режиме. В 2013 году ему был </w:t>
      </w:r>
      <w:r w:rsidRPr="0092263D">
        <w:rPr>
          <w:rStyle w:val="Strong"/>
          <w:rFonts w:ascii="Verdana" w:hAnsi="Verdana" w:cs="Verdana"/>
          <w:b w:val="0"/>
          <w:bCs w:val="0"/>
          <w:sz w:val="22"/>
          <w:szCs w:val="22"/>
          <w:u w:val="single"/>
        </w:rPr>
        <w:t>присвоен статус областной пилотной площадки</w:t>
      </w:r>
      <w:r w:rsidRPr="008E0814">
        <w:rPr>
          <w:rStyle w:val="Strong"/>
          <w:rFonts w:ascii="Verdana" w:hAnsi="Verdana" w:cs="Verdana"/>
          <w:b w:val="0"/>
          <w:bCs w:val="0"/>
          <w:sz w:val="22"/>
          <w:szCs w:val="22"/>
        </w:rPr>
        <w:t xml:space="preserve"> по теме:</w:t>
      </w:r>
      <w:r w:rsidRPr="0092263D">
        <w:rPr>
          <w:rStyle w:val="Strong"/>
          <w:rFonts w:ascii="Verdana" w:hAnsi="Verdana" w:cs="Verdana"/>
          <w:b w:val="0"/>
          <w:bCs w:val="0"/>
          <w:sz w:val="22"/>
          <w:szCs w:val="22"/>
          <w:u w:val="single"/>
        </w:rPr>
        <w:t xml:space="preserve"> «Социально активное дошкольное учреждение».</w:t>
      </w:r>
    </w:p>
    <w:p w:rsidR="00F97791" w:rsidRDefault="00F97791" w:rsidP="0092263D">
      <w:pPr>
        <w:spacing w:before="30" w:after="0" w:line="240" w:lineRule="auto"/>
        <w:ind w:firstLine="360"/>
        <w:jc w:val="both"/>
        <w:rPr>
          <w:rStyle w:val="Strong"/>
          <w:rFonts w:ascii="Verdana" w:hAnsi="Verdana" w:cs="Verdana"/>
          <w:b w:val="0"/>
          <w:bCs w:val="0"/>
        </w:rPr>
      </w:pPr>
      <w:r w:rsidRPr="003410C8">
        <w:rPr>
          <w:rStyle w:val="Strong"/>
          <w:rFonts w:ascii="Verdana" w:hAnsi="Verdana" w:cs="Verdana"/>
          <w:b w:val="0"/>
          <w:bCs w:val="0"/>
        </w:rPr>
        <w:t xml:space="preserve">Сотрудники МБДОУ </w:t>
      </w:r>
      <w:r>
        <w:rPr>
          <w:rStyle w:val="Strong"/>
          <w:rFonts w:ascii="Verdana" w:hAnsi="Verdana" w:cs="Verdana"/>
          <w:b w:val="0"/>
          <w:bCs w:val="0"/>
        </w:rPr>
        <w:t xml:space="preserve">занимают активную жизненную позицию, ведут здоровый образ жизни, принимают участие в спортивных мероприятиях и состязаниях, Днях здоровья, кроссах, различных акциях. </w:t>
      </w:r>
    </w:p>
    <w:p w:rsidR="00F97791" w:rsidRDefault="00F97791" w:rsidP="0092263D">
      <w:pPr>
        <w:spacing w:before="30" w:after="0" w:line="240" w:lineRule="auto"/>
        <w:ind w:firstLine="360"/>
        <w:jc w:val="both"/>
        <w:rPr>
          <w:rFonts w:ascii="Verdana" w:hAnsi="Verdana" w:cs="Verdana"/>
          <w:lang w:eastAsia="ru-RU"/>
        </w:rPr>
      </w:pPr>
      <w:r w:rsidRPr="00C84A22">
        <w:rPr>
          <w:rFonts w:ascii="Verdana" w:hAnsi="Verdana" w:cs="Verdana"/>
          <w:lang w:eastAsia="ru-RU"/>
        </w:rPr>
        <w:t>План переподготовки и аттестации</w:t>
      </w:r>
      <w:r>
        <w:rPr>
          <w:rFonts w:ascii="Verdana" w:hAnsi="Verdana" w:cs="Verdana"/>
          <w:lang w:eastAsia="ru-RU"/>
        </w:rPr>
        <w:t xml:space="preserve"> педагогических кадров</w:t>
      </w:r>
      <w:r w:rsidRPr="00C84A22">
        <w:rPr>
          <w:rFonts w:ascii="Verdana" w:hAnsi="Verdana" w:cs="Verdana"/>
          <w:lang w:eastAsia="ru-RU"/>
        </w:rPr>
        <w:t xml:space="preserve"> является составной частью годового плана. Кроме того, среди профессионально значимых личностных качеств педагога, можно выделить стремление к творчеству, профессиональному самосовершенствов</w:t>
      </w:r>
      <w:r>
        <w:rPr>
          <w:rFonts w:ascii="Verdana" w:hAnsi="Verdana" w:cs="Verdana"/>
          <w:lang w:eastAsia="ru-RU"/>
        </w:rPr>
        <w:t>анию и повышению образовательного</w:t>
      </w:r>
      <w:r w:rsidRPr="00C84A22">
        <w:rPr>
          <w:rFonts w:ascii="Verdana" w:hAnsi="Verdana" w:cs="Verdana"/>
          <w:lang w:eastAsia="ru-RU"/>
        </w:rPr>
        <w:t xml:space="preserve"> уровня.</w:t>
      </w:r>
    </w:p>
    <w:p w:rsidR="00F97791" w:rsidRDefault="00F97791" w:rsidP="0092263D">
      <w:pPr>
        <w:spacing w:before="30" w:after="0" w:line="240" w:lineRule="auto"/>
        <w:ind w:firstLine="360"/>
        <w:jc w:val="both"/>
        <w:rPr>
          <w:rStyle w:val="Strong"/>
          <w:rFonts w:ascii="Verdana" w:hAnsi="Verdana" w:cs="Verdana"/>
          <w:b w:val="0"/>
          <w:bCs w:val="0"/>
        </w:rPr>
      </w:pPr>
      <w:r w:rsidRPr="003410C8">
        <w:rPr>
          <w:rStyle w:val="Strong"/>
          <w:rFonts w:ascii="Verdana" w:hAnsi="Verdana" w:cs="Verdana"/>
          <w:b w:val="0"/>
          <w:bCs w:val="0"/>
        </w:rPr>
        <w:t>Качественный анализ педагогического коллектива позволяет сделать вывод</w:t>
      </w:r>
      <w:r>
        <w:rPr>
          <w:rStyle w:val="Strong"/>
          <w:rFonts w:ascii="Verdana" w:hAnsi="Verdana" w:cs="Verdana"/>
          <w:b w:val="0"/>
          <w:bCs w:val="0"/>
        </w:rPr>
        <w:t xml:space="preserve"> о том, что в МБДОУ работает стабильный, компетентный коллектив. Уровень образования, квалификации и профессионализма педагогов позволяют улучшать качество образовательного процесса дошкольного учреждения.</w:t>
      </w:r>
    </w:p>
    <w:p w:rsidR="00F97791" w:rsidRDefault="00F97791" w:rsidP="00B647B4">
      <w:pPr>
        <w:spacing w:before="30" w:after="30" w:line="240" w:lineRule="auto"/>
        <w:jc w:val="both"/>
        <w:rPr>
          <w:rStyle w:val="Strong"/>
          <w:rFonts w:ascii="Verdana" w:hAnsi="Verdana" w:cs="Verdana"/>
          <w:b w:val="0"/>
          <w:bCs w:val="0"/>
        </w:rPr>
      </w:pPr>
    </w:p>
    <w:p w:rsidR="00F97791" w:rsidRDefault="00F97791" w:rsidP="00C84A22">
      <w:pPr>
        <w:spacing w:before="30" w:after="30" w:line="240" w:lineRule="auto"/>
        <w:ind w:firstLine="360"/>
        <w:jc w:val="both"/>
        <w:rPr>
          <w:rStyle w:val="Strong"/>
          <w:rFonts w:ascii="Verdana" w:hAnsi="Verdana" w:cs="Verdana"/>
          <w:b w:val="0"/>
          <w:bCs w:val="0"/>
        </w:rPr>
      </w:pPr>
    </w:p>
    <w:p w:rsidR="00F97791" w:rsidRPr="001819F8" w:rsidRDefault="00F97791" w:rsidP="00135BFC">
      <w:pPr>
        <w:pStyle w:val="ListParagraph"/>
        <w:numPr>
          <w:ilvl w:val="0"/>
          <w:numId w:val="5"/>
        </w:numPr>
        <w:spacing w:before="30" w:after="30" w:line="240" w:lineRule="auto"/>
        <w:jc w:val="center"/>
        <w:rPr>
          <w:rStyle w:val="Strong"/>
          <w:rFonts w:ascii="Verdana" w:hAnsi="Verdana" w:cs="Verdana"/>
          <w:color w:val="1F497D"/>
          <w:lang w:eastAsia="ru-RU"/>
        </w:rPr>
      </w:pPr>
      <w:r w:rsidRPr="001819F8">
        <w:rPr>
          <w:rStyle w:val="Strong"/>
          <w:rFonts w:ascii="Verdana" w:hAnsi="Verdana" w:cs="Verdana"/>
          <w:color w:val="1F497D"/>
          <w:lang w:eastAsia="ru-RU"/>
        </w:rPr>
        <w:t>УСЛОВИЯ ВОСПИТАНИЯ И ОБРАЗОВАНИЯ</w:t>
      </w:r>
    </w:p>
    <w:p w:rsidR="00F97791" w:rsidRPr="00B647B4" w:rsidRDefault="00F97791" w:rsidP="00D452B2">
      <w:pPr>
        <w:pStyle w:val="ListParagraph"/>
        <w:spacing w:before="30" w:after="30" w:line="240" w:lineRule="auto"/>
        <w:rPr>
          <w:rStyle w:val="Strong"/>
          <w:rFonts w:ascii="Verdana" w:hAnsi="Verdana" w:cs="Verdana"/>
          <w:lang w:eastAsia="ru-RU"/>
        </w:rPr>
      </w:pPr>
    </w:p>
    <w:p w:rsidR="00F97791" w:rsidRPr="00375885" w:rsidRDefault="00F97791" w:rsidP="003246A6">
      <w:pPr>
        <w:pStyle w:val="NormalWeb"/>
        <w:spacing w:before="0" w:beforeAutospacing="0" w:after="0" w:afterAutospacing="0" w:line="285" w:lineRule="atLeast"/>
        <w:ind w:firstLine="708"/>
        <w:jc w:val="both"/>
        <w:rPr>
          <w:rFonts w:ascii="Verdana" w:hAnsi="Verdana" w:cs="Verdana"/>
          <w:color w:val="FF0000"/>
          <w:sz w:val="22"/>
          <w:szCs w:val="22"/>
        </w:rPr>
      </w:pPr>
      <w:r w:rsidRPr="00375885">
        <w:rPr>
          <w:rFonts w:ascii="Verdana" w:hAnsi="Verdana" w:cs="Verdana"/>
          <w:color w:val="000000"/>
          <w:sz w:val="22"/>
          <w:szCs w:val="22"/>
        </w:rPr>
        <w:t>Развивающая предметная среда МБДОУ оборудована с учетом возрастных особенностей детей. Все элементы среды связаны между собой по содержанию, масштабу и художественному решению.</w:t>
      </w:r>
    </w:p>
    <w:p w:rsidR="00F97791" w:rsidRDefault="00F97791" w:rsidP="003246A6">
      <w:pPr>
        <w:pStyle w:val="NormalWeb"/>
        <w:spacing w:before="0" w:beforeAutospacing="0" w:after="0" w:afterAutospacing="0" w:line="285" w:lineRule="atLeast"/>
        <w:ind w:firstLine="708"/>
        <w:jc w:val="both"/>
        <w:rPr>
          <w:rFonts w:ascii="Verdana" w:hAnsi="Verdana" w:cs="Verdana"/>
          <w:color w:val="FF0000"/>
          <w:sz w:val="22"/>
          <w:szCs w:val="22"/>
        </w:rPr>
      </w:pPr>
      <w:r w:rsidRPr="00375885">
        <w:rPr>
          <w:rFonts w:ascii="Verdana" w:hAnsi="Verdana" w:cs="Verdana"/>
          <w:color w:val="000000"/>
          <w:sz w:val="22"/>
          <w:szCs w:val="22"/>
        </w:rPr>
        <w:t xml:space="preserve">В МБДОУ накоплен опыт в образовании и воспитании детей, позволяющий обеспечить уровень, соответствующий федеральным государственным </w:t>
      </w:r>
      <w:r>
        <w:rPr>
          <w:rFonts w:ascii="Verdana" w:hAnsi="Verdana" w:cs="Verdana"/>
          <w:color w:val="000000"/>
          <w:sz w:val="22"/>
          <w:szCs w:val="22"/>
        </w:rPr>
        <w:t xml:space="preserve">требованиям </w:t>
      </w:r>
      <w:r w:rsidRPr="00375885">
        <w:rPr>
          <w:rFonts w:ascii="Verdana" w:hAnsi="Verdana" w:cs="Verdana"/>
          <w:color w:val="000000"/>
          <w:sz w:val="22"/>
          <w:szCs w:val="22"/>
        </w:rPr>
        <w:t xml:space="preserve">образования.В МБДОУ для всестороннего развития детей имеется все необходимое: технологическое, медицинское, педагогическое, игровое оборудование: </w:t>
      </w:r>
      <w:r w:rsidRPr="00E811E9">
        <w:rPr>
          <w:rFonts w:ascii="Verdana" w:hAnsi="Verdana" w:cs="Verdana"/>
          <w:sz w:val="22"/>
          <w:szCs w:val="22"/>
        </w:rPr>
        <w:t>музыкальный, физкультурный зал, зал ЛФК, медицинский кабинет,</w:t>
      </w:r>
      <w:r>
        <w:rPr>
          <w:rFonts w:ascii="Verdana" w:hAnsi="Verdana" w:cs="Verdana"/>
          <w:sz w:val="22"/>
          <w:szCs w:val="22"/>
        </w:rPr>
        <w:t>кабинет заведующего</w:t>
      </w:r>
      <w:r w:rsidRPr="00E811E9">
        <w:rPr>
          <w:rFonts w:ascii="Verdana" w:hAnsi="Verdana" w:cs="Verdana"/>
          <w:sz w:val="22"/>
          <w:szCs w:val="22"/>
        </w:rPr>
        <w:t>,методический кабинет, кабинет педагога-психолога, кабинеты музыкальных руководителей, воспитателей физической культуры; групповые, бытовые помещения. На территории МБДОУ –спортивная площадка, участки для прогулки детей с теневыми навесами, огород, цветники.</w:t>
      </w:r>
    </w:p>
    <w:p w:rsidR="00F97791" w:rsidRPr="005D372A" w:rsidRDefault="00F97791" w:rsidP="003246A6">
      <w:pPr>
        <w:spacing w:after="0" w:line="240" w:lineRule="auto"/>
        <w:ind w:firstLine="360"/>
        <w:jc w:val="both"/>
        <w:rPr>
          <w:rFonts w:ascii="Verdana" w:hAnsi="Verdana" w:cs="Verdana"/>
          <w:lang w:eastAsia="ru-RU"/>
        </w:rPr>
      </w:pPr>
      <w:r w:rsidRPr="005D372A">
        <w:rPr>
          <w:rFonts w:ascii="Verdana" w:hAnsi="Verdana" w:cs="Verdana"/>
          <w:lang w:eastAsia="ru-RU"/>
        </w:rPr>
        <w:t>Образовательная среда создана с учетом возрастных возможностей, склонностей и интересов детей и конструируется таким образом, чтобы ребенок в течение дня мог найти для себя увлекательное дело, занятие. Для реализации гендерных подходов к воспитанию д</w:t>
      </w:r>
      <w:r>
        <w:rPr>
          <w:rFonts w:ascii="Verdana" w:hAnsi="Verdana" w:cs="Verdana"/>
          <w:lang w:eastAsia="ru-RU"/>
        </w:rPr>
        <w:t>етей предметно-развивающая среда</w:t>
      </w:r>
      <w:r w:rsidRPr="005D372A">
        <w:rPr>
          <w:rFonts w:ascii="Verdana" w:hAnsi="Verdana" w:cs="Verdana"/>
          <w:lang w:eastAsia="ru-RU"/>
        </w:rPr>
        <w:t xml:space="preserve"> создана с учетом интересов мальчиков и девочек.</w:t>
      </w:r>
    </w:p>
    <w:p w:rsidR="00F97791" w:rsidRPr="00E811E9" w:rsidRDefault="00F97791" w:rsidP="003246A6">
      <w:pPr>
        <w:spacing w:after="0" w:line="240" w:lineRule="auto"/>
        <w:ind w:firstLine="360"/>
        <w:jc w:val="both"/>
        <w:rPr>
          <w:rFonts w:ascii="Verdana" w:hAnsi="Verdana" w:cs="Verdana"/>
          <w:lang w:eastAsia="ru-RU"/>
        </w:rPr>
      </w:pPr>
      <w:r w:rsidRPr="005D372A">
        <w:rPr>
          <w:rFonts w:ascii="Verdana" w:hAnsi="Verdana" w:cs="Verdana"/>
          <w:color w:val="000000"/>
          <w:lang w:eastAsia="ru-RU"/>
        </w:rPr>
        <w:t>В детском саду уделяется особое внимание эстетическому оформлению помещений, т.к. среда играет большую роль в формировании личностных качеств дошкольников. Ребенок находится в детском саду весь день и необходимо, чтобы окружающая обстановка радовала его, способствовала пробуждению положительных эмоций, воспитанию хорошего вкуса. В связи с этим во всех возрастных групп</w:t>
      </w:r>
      <w:r>
        <w:rPr>
          <w:rFonts w:ascii="Verdana" w:hAnsi="Verdana" w:cs="Verdana"/>
          <w:color w:val="000000"/>
          <w:lang w:eastAsia="ru-RU"/>
        </w:rPr>
        <w:t>ах</w:t>
      </w:r>
      <w:r w:rsidRPr="005D372A">
        <w:rPr>
          <w:rFonts w:ascii="Verdana" w:hAnsi="Verdana" w:cs="Verdana"/>
          <w:color w:val="000000"/>
          <w:lang w:eastAsia="ru-RU"/>
        </w:rPr>
        <w:t xml:space="preserve"> сделан акцент на  всестороннее развитие ребенка. Мебель и игровое оборудование подобраны с учетом санитарных и психолого-педагогических требований. </w:t>
      </w:r>
      <w:r w:rsidRPr="00E811E9">
        <w:rPr>
          <w:rFonts w:ascii="Verdana" w:hAnsi="Verdana" w:cs="Verdana"/>
          <w:lang w:eastAsia="ru-RU"/>
        </w:rPr>
        <w:t>В группах созданы условия для самостоятельной, художественной, творческой, театрализованной, двигательной деятельности. Музыкальный, спортивный зал, зал ЛФКоснащены необходимым музыкальным и спортивным оборудованием.</w:t>
      </w:r>
    </w:p>
    <w:p w:rsidR="00F97791" w:rsidRPr="00E811E9" w:rsidRDefault="00F97791" w:rsidP="003246A6">
      <w:pPr>
        <w:spacing w:after="0" w:line="240" w:lineRule="auto"/>
        <w:ind w:firstLine="360"/>
        <w:jc w:val="both"/>
        <w:rPr>
          <w:rFonts w:ascii="Verdana" w:hAnsi="Verdana" w:cs="Verdana"/>
          <w:lang w:eastAsia="ru-RU"/>
        </w:rPr>
      </w:pPr>
      <w:r w:rsidRPr="00E811E9">
        <w:rPr>
          <w:rFonts w:ascii="Verdana" w:hAnsi="Verdana" w:cs="Verdana"/>
          <w:bdr w:val="none" w:sz="0" w:space="0" w:color="auto" w:frame="1"/>
          <w:lang w:eastAsia="ru-RU"/>
        </w:rPr>
        <w:t>В дошкольном учреждении есть достаточное количество специальных методических пособий, дидактических  материалов.</w:t>
      </w:r>
      <w:r w:rsidRPr="00E811E9">
        <w:rPr>
          <w:rFonts w:ascii="Verdana" w:hAnsi="Verdana" w:cs="Verdana"/>
          <w:lang w:eastAsia="ru-RU"/>
        </w:rPr>
        <w:t>В МБДОУ имеются компьютеры, принтеры, копировальная техника, проектор, экраны.</w:t>
      </w:r>
    </w:p>
    <w:p w:rsidR="00F97791" w:rsidRPr="00E811E9" w:rsidRDefault="00F97791" w:rsidP="003246A6">
      <w:pPr>
        <w:spacing w:after="0" w:line="240" w:lineRule="auto"/>
        <w:ind w:firstLine="360"/>
        <w:jc w:val="both"/>
        <w:rPr>
          <w:rFonts w:ascii="Verdana" w:hAnsi="Verdana" w:cs="Verdana"/>
        </w:rPr>
      </w:pPr>
      <w:r w:rsidRPr="00E811E9">
        <w:rPr>
          <w:rFonts w:ascii="Verdana" w:hAnsi="Verdana" w:cs="Verdana"/>
        </w:rPr>
        <w:t>Таким образом, можно сделать вывод, что в ДОУ имеется необходимая материально-техническая база, грамотно организована предметно-развивающая среда.</w:t>
      </w:r>
    </w:p>
    <w:p w:rsidR="00F97791" w:rsidRDefault="00F97791" w:rsidP="00257376">
      <w:pPr>
        <w:spacing w:before="30" w:after="30" w:line="240" w:lineRule="auto"/>
        <w:ind w:firstLine="360"/>
        <w:jc w:val="both"/>
        <w:rPr>
          <w:rFonts w:ascii="Verdana" w:hAnsi="Verdana" w:cs="Verdana"/>
          <w:color w:val="FF0000"/>
        </w:rPr>
      </w:pPr>
    </w:p>
    <w:p w:rsidR="00F97791" w:rsidRPr="009B668E" w:rsidRDefault="00F97791" w:rsidP="009B668E">
      <w:pPr>
        <w:spacing w:before="30" w:after="30" w:line="240" w:lineRule="auto"/>
        <w:ind w:firstLine="360"/>
        <w:jc w:val="center"/>
        <w:rPr>
          <w:rFonts w:ascii="Verdana" w:hAnsi="Verdana" w:cs="Verdana"/>
          <w:b/>
          <w:bCs/>
        </w:rPr>
      </w:pPr>
    </w:p>
    <w:p w:rsidR="00F97791" w:rsidRPr="001F4CE4" w:rsidRDefault="00F97791" w:rsidP="00135BFC">
      <w:pPr>
        <w:pStyle w:val="ListParagraph"/>
        <w:numPr>
          <w:ilvl w:val="0"/>
          <w:numId w:val="5"/>
        </w:numPr>
        <w:spacing w:before="30" w:after="30" w:line="240" w:lineRule="auto"/>
        <w:jc w:val="center"/>
        <w:rPr>
          <w:rFonts w:ascii="Verdana" w:hAnsi="Verdana" w:cs="Verdana"/>
          <w:b/>
          <w:bCs/>
        </w:rPr>
      </w:pPr>
      <w:r w:rsidRPr="001819F8">
        <w:rPr>
          <w:rFonts w:ascii="Verdana" w:hAnsi="Verdana" w:cs="Verdana"/>
          <w:b/>
          <w:bCs/>
          <w:color w:val="1F497D"/>
        </w:rPr>
        <w:t>ОСНОВНЫЕ ЗАДАЧИ И НАПРАВЛЕНИЯ РАЗВИТИЯ</w:t>
      </w:r>
    </w:p>
    <w:p w:rsidR="00F97791" w:rsidRDefault="00F97791" w:rsidP="0037306D">
      <w:pPr>
        <w:spacing w:before="30" w:after="30" w:line="240" w:lineRule="auto"/>
        <w:jc w:val="both"/>
        <w:rPr>
          <w:rFonts w:ascii="Verdana" w:hAnsi="Verdana" w:cs="Verdana"/>
          <w:b/>
          <w:bCs/>
        </w:rPr>
      </w:pPr>
    </w:p>
    <w:p w:rsidR="00F97791" w:rsidRDefault="00F97791" w:rsidP="0037306D">
      <w:pPr>
        <w:spacing w:after="0"/>
        <w:jc w:val="both"/>
        <w:rPr>
          <w:rFonts w:ascii="Verdana" w:hAnsi="Verdana" w:cs="Verdana"/>
          <w:b/>
          <w:bCs/>
        </w:rPr>
      </w:pPr>
      <w:r w:rsidRPr="00FE4CD8">
        <w:rPr>
          <w:rFonts w:ascii="Verdana" w:hAnsi="Verdana" w:cs="Verdana"/>
        </w:rPr>
        <w:t>Миссия</w:t>
      </w:r>
      <w:r>
        <w:rPr>
          <w:rFonts w:ascii="Verdana" w:hAnsi="Verdana" w:cs="Verdana"/>
        </w:rPr>
        <w:t xml:space="preserve"> МБДОУ - о</w:t>
      </w:r>
      <w:r w:rsidRPr="007B08F5">
        <w:rPr>
          <w:rFonts w:ascii="Verdana" w:hAnsi="Verdana" w:cs="Verdana"/>
        </w:rPr>
        <w:t>здоровление и развитие детей, имеющих первичное инфицирование и интеграция  их в среду здоровых сверстников.</w:t>
      </w:r>
    </w:p>
    <w:p w:rsidR="00F97791" w:rsidRDefault="00F97791" w:rsidP="0037306D">
      <w:pPr>
        <w:spacing w:after="0"/>
        <w:ind w:firstLine="708"/>
        <w:jc w:val="both"/>
        <w:rPr>
          <w:rFonts w:ascii="Verdana" w:hAnsi="Verdana" w:cs="Verdana"/>
          <w:color w:val="002060"/>
        </w:rPr>
      </w:pPr>
      <w:r w:rsidRPr="00B151F8">
        <w:rPr>
          <w:rFonts w:ascii="Verdana" w:hAnsi="Verdana" w:cs="Verdana"/>
        </w:rPr>
        <w:t>В 2012/13 учебном году перед педагогическ</w:t>
      </w:r>
      <w:r>
        <w:rPr>
          <w:rFonts w:ascii="Verdana" w:hAnsi="Verdana" w:cs="Verdana"/>
        </w:rPr>
        <w:t>им коллективом были поставлены три</w:t>
      </w:r>
      <w:r w:rsidRPr="00B151F8">
        <w:rPr>
          <w:rFonts w:ascii="Verdana" w:hAnsi="Verdana" w:cs="Verdana"/>
        </w:rPr>
        <w:t xml:space="preserve"> основные задачи</w:t>
      </w:r>
      <w:r>
        <w:rPr>
          <w:rFonts w:ascii="Verdana" w:hAnsi="Verdana" w:cs="Verdana"/>
          <w:color w:val="002060"/>
        </w:rPr>
        <w:t>:</w:t>
      </w:r>
    </w:p>
    <w:p w:rsidR="00F97791" w:rsidRDefault="00F97791" w:rsidP="00135BF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Verdana" w:hAnsi="Verdana" w:cs="Verdana"/>
        </w:rPr>
      </w:pPr>
      <w:r w:rsidRPr="0037306D">
        <w:rPr>
          <w:rFonts w:ascii="Verdana" w:hAnsi="Verdana" w:cs="Verdana"/>
        </w:rPr>
        <w:t>Продолжать работу по организации образовательной деятельности в соответствии с федеральными государственными требованиями.</w:t>
      </w:r>
    </w:p>
    <w:p w:rsidR="00F97791" w:rsidRDefault="00F97791" w:rsidP="00135BF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Verdana" w:hAnsi="Verdana" w:cs="Verdana"/>
        </w:rPr>
      </w:pPr>
      <w:r w:rsidRPr="0037306D">
        <w:rPr>
          <w:rFonts w:ascii="Verdana" w:hAnsi="Verdana" w:cs="Verdana"/>
        </w:rPr>
        <w:t xml:space="preserve">Повышать профессиональный уровень педагогического коллектива через реализацию системы мероприятий, направленных на укрепление здоровья воспитанников и их физического развития. </w:t>
      </w:r>
    </w:p>
    <w:p w:rsidR="00F97791" w:rsidRDefault="00F97791" w:rsidP="00135BF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Verdana" w:hAnsi="Verdana" w:cs="Verdana"/>
        </w:rPr>
      </w:pPr>
      <w:r w:rsidRPr="0037306D">
        <w:rPr>
          <w:rFonts w:ascii="Verdana" w:hAnsi="Verdana" w:cs="Verdana"/>
        </w:rPr>
        <w:t xml:space="preserve">Расширять социально – педагогического взаимодействия МБДОУ с социумом через включение в движение «Социально – активное дошкольное учреждение». </w:t>
      </w:r>
    </w:p>
    <w:p w:rsidR="00F97791" w:rsidRDefault="00F97791" w:rsidP="00FE4CD8">
      <w:pPr>
        <w:pStyle w:val="ListParagraph"/>
        <w:spacing w:after="0" w:line="240" w:lineRule="auto"/>
        <w:jc w:val="both"/>
        <w:rPr>
          <w:rFonts w:ascii="Verdana" w:hAnsi="Verdana" w:cs="Verdana"/>
        </w:rPr>
      </w:pPr>
    </w:p>
    <w:p w:rsidR="00F97791" w:rsidRDefault="00F97791" w:rsidP="00FE4CD8">
      <w:pPr>
        <w:spacing w:after="0"/>
        <w:ind w:firstLine="36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Педагогический коллектив, под руководством администрации и методической службы на протяжении всего года продолжал внедрение в работу детского сада федеральных государственных требований. Переход на комплексно-тематическое планирование, коррекция планов специалистов,  воспитателей, требовало координации всех служб детского сада. Эта годовая задача проходила через всю деятельность МБДОУ, результаты внедрения рассматривалась на педагогических советах, основные принципы изучали</w:t>
      </w:r>
      <w:r w:rsidRPr="007B08F5">
        <w:rPr>
          <w:rFonts w:ascii="Verdana" w:hAnsi="Verdana" w:cs="Verdana"/>
        </w:rPr>
        <w:t>сь</w:t>
      </w:r>
      <w:r>
        <w:rPr>
          <w:rFonts w:ascii="Verdana" w:hAnsi="Verdana" w:cs="Verdana"/>
        </w:rPr>
        <w:t xml:space="preserve"> на занятиях семинара – практикума «Изучаем ФГТ»,  проверялись на практике во время подготовки и проведения открытых показов непосредственно образовательной деятельности воспитателями и специалистами. </w:t>
      </w:r>
    </w:p>
    <w:p w:rsidR="00F97791" w:rsidRDefault="00F97791" w:rsidP="0037306D">
      <w:pPr>
        <w:spacing w:after="0"/>
        <w:ind w:firstLine="708"/>
        <w:jc w:val="both"/>
        <w:rPr>
          <w:b/>
          <w:bCs/>
        </w:rPr>
      </w:pPr>
      <w:r>
        <w:rPr>
          <w:rFonts w:ascii="Verdana" w:hAnsi="Verdana" w:cs="Verdana"/>
        </w:rPr>
        <w:t xml:space="preserve"> Задачу повышения профессионального уровня педагогического коллектива через реализацию системы мероприятий, направленных на укрепление здоровья воспитанников и их физического развития, решали через деятельность постоянно-действующего семинара «Педагогические технологии здоровьесбережения детей», в рамках которого работали творческие проблемные группы. Итогом их деятельности стали разработанные двигательные режимы возрастных групп, с включением в них комплекса оздоровительных технологий. Такие двигательные режимы удобны в работе воспитателя и помогают ему эффективно организовать двигательную деятельность детей в режиме дня, укреплять здоровье и развивать физические качества детей. </w:t>
      </w:r>
    </w:p>
    <w:p w:rsidR="00F97791" w:rsidRDefault="00F97791" w:rsidP="0037306D">
      <w:pPr>
        <w:spacing w:after="0" w:line="240" w:lineRule="auto"/>
        <w:ind w:firstLine="70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Результатом работы над третьей задачей годового плана и главным итогом инновационной деятельности стало:</w:t>
      </w:r>
    </w:p>
    <w:p w:rsidR="00F97791" w:rsidRDefault="00F97791" w:rsidP="0037306D">
      <w:pPr>
        <w:spacing w:after="0" w:line="240" w:lineRule="auto"/>
        <w:ind w:firstLine="708"/>
        <w:jc w:val="both"/>
        <w:rPr>
          <w:rFonts w:ascii="Verdana" w:hAnsi="Verdana" w:cs="Verdana"/>
        </w:rPr>
      </w:pPr>
    </w:p>
    <w:p w:rsidR="00F97791" w:rsidRDefault="00F97791" w:rsidP="00135BF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Verdana" w:hAnsi="Verdana" w:cs="Verdana"/>
        </w:rPr>
      </w:pPr>
      <w:r w:rsidRPr="00BB4CE8">
        <w:rPr>
          <w:rFonts w:ascii="Verdana" w:hAnsi="Verdana" w:cs="Verdana"/>
        </w:rPr>
        <w:t>участие и выход в финал муниципального конкурса «Социально активное дошкольное учреждение»</w:t>
      </w:r>
      <w:r>
        <w:rPr>
          <w:rFonts w:ascii="Verdana" w:hAnsi="Verdana" w:cs="Verdana"/>
        </w:rPr>
        <w:t>;</w:t>
      </w:r>
    </w:p>
    <w:p w:rsidR="00F97791" w:rsidRDefault="00F97791" w:rsidP="00135BF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Verdana" w:hAnsi="Verdana" w:cs="Verdana"/>
        </w:rPr>
      </w:pPr>
      <w:r w:rsidRPr="00BB4CE8">
        <w:rPr>
          <w:rFonts w:ascii="Verdana" w:hAnsi="Verdana" w:cs="Verdana"/>
        </w:rPr>
        <w:t xml:space="preserve">защита проекта «Навстречу друг другу» на </w:t>
      </w:r>
      <w:r>
        <w:rPr>
          <w:rFonts w:ascii="Verdana" w:hAnsi="Verdana" w:cs="Verdana"/>
        </w:rPr>
        <w:t>региональном экспертном совете;</w:t>
      </w:r>
    </w:p>
    <w:p w:rsidR="00F97791" w:rsidRPr="00BB4CE8" w:rsidRDefault="00F97791" w:rsidP="00135BF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Verdana" w:hAnsi="Verdana" w:cs="Verdana"/>
        </w:rPr>
      </w:pPr>
      <w:r w:rsidRPr="00BB4CE8">
        <w:rPr>
          <w:rFonts w:ascii="Verdana" w:hAnsi="Verdana" w:cs="Verdana"/>
        </w:rPr>
        <w:t xml:space="preserve">присвоение МБДОУ статуса сетевой пилотной площадки «Социально-активное ДОУ». </w:t>
      </w:r>
    </w:p>
    <w:p w:rsidR="00F97791" w:rsidRDefault="00F97791" w:rsidP="00BB4CE8">
      <w:pPr>
        <w:spacing w:before="30" w:after="30" w:line="240" w:lineRule="auto"/>
        <w:rPr>
          <w:rFonts w:ascii="Verdana" w:hAnsi="Verdana" w:cs="Verdana"/>
          <w:b/>
          <w:bCs/>
        </w:rPr>
      </w:pPr>
    </w:p>
    <w:p w:rsidR="00F97791" w:rsidRPr="001819F8" w:rsidRDefault="00F97791" w:rsidP="009B668E">
      <w:pPr>
        <w:spacing w:before="30" w:after="30" w:line="240" w:lineRule="auto"/>
        <w:ind w:firstLine="360"/>
        <w:jc w:val="center"/>
        <w:rPr>
          <w:rFonts w:ascii="Verdana" w:hAnsi="Verdana" w:cs="Verdana"/>
          <w:b/>
          <w:bCs/>
          <w:color w:val="1F497D"/>
        </w:rPr>
      </w:pPr>
    </w:p>
    <w:p w:rsidR="00F97791" w:rsidRPr="001819F8" w:rsidRDefault="00F97791" w:rsidP="00135BFC">
      <w:pPr>
        <w:pStyle w:val="ListParagraph"/>
        <w:numPr>
          <w:ilvl w:val="0"/>
          <w:numId w:val="5"/>
        </w:numPr>
        <w:spacing w:before="30" w:after="30" w:line="240" w:lineRule="auto"/>
        <w:jc w:val="center"/>
        <w:rPr>
          <w:rFonts w:ascii="Verdana" w:hAnsi="Verdana" w:cs="Verdana"/>
          <w:b/>
          <w:bCs/>
          <w:color w:val="1F497D"/>
        </w:rPr>
      </w:pPr>
      <w:r w:rsidRPr="001819F8">
        <w:rPr>
          <w:rFonts w:ascii="Verdana" w:hAnsi="Verdana" w:cs="Verdana"/>
          <w:b/>
          <w:bCs/>
          <w:color w:val="1F497D"/>
        </w:rPr>
        <w:t xml:space="preserve"> АНАЛИЗ ВЫПОЛНЕНИЯ ПРОГРАММЫ</w:t>
      </w:r>
    </w:p>
    <w:p w:rsidR="00F97791" w:rsidRPr="0033440B" w:rsidRDefault="00F97791" w:rsidP="00B647B4">
      <w:pPr>
        <w:spacing w:before="30" w:after="30" w:line="240" w:lineRule="auto"/>
        <w:rPr>
          <w:rFonts w:ascii="Verdana" w:hAnsi="Verdana" w:cs="Verdana"/>
          <w:b/>
          <w:bCs/>
        </w:rPr>
      </w:pPr>
    </w:p>
    <w:p w:rsidR="00F97791" w:rsidRDefault="00F97791" w:rsidP="00FE4CD8">
      <w:pPr>
        <w:spacing w:after="0"/>
        <w:ind w:firstLine="708"/>
        <w:jc w:val="both"/>
        <w:rPr>
          <w:rFonts w:ascii="Verdana" w:hAnsi="Verdana" w:cs="Verdana"/>
          <w:lang w:eastAsia="ru-RU"/>
        </w:rPr>
      </w:pPr>
      <w:r w:rsidRPr="0033440B">
        <w:rPr>
          <w:rFonts w:ascii="Verdana" w:hAnsi="Verdana" w:cs="Verdana"/>
          <w:lang w:eastAsia="ru-RU"/>
        </w:rPr>
        <w:t>По результатам мониторинга образовательной деятельности детский сад является стабильно-работающим дошкольным образовательным учреждением, подтверждением чему являются данные анализа выполнения воспитанниками основных разделов программы</w:t>
      </w:r>
      <w:r>
        <w:rPr>
          <w:rFonts w:ascii="Verdana" w:hAnsi="Verdana" w:cs="Verdana"/>
          <w:lang w:eastAsia="ru-RU"/>
        </w:rPr>
        <w:t xml:space="preserve"> Е.В. Соловьевой </w:t>
      </w:r>
      <w:r w:rsidRPr="0062095B">
        <w:rPr>
          <w:rFonts w:ascii="Verdana" w:hAnsi="Verdana" w:cs="Verdana"/>
        </w:rPr>
        <w:t>«Радуга»</w:t>
      </w:r>
      <w:r>
        <w:rPr>
          <w:rFonts w:ascii="Verdana" w:hAnsi="Verdana" w:cs="Verdana"/>
        </w:rPr>
        <w:t>. Программа основана</w:t>
      </w:r>
      <w:r w:rsidRPr="0062095B">
        <w:rPr>
          <w:rFonts w:ascii="Verdana" w:hAnsi="Verdana" w:cs="Verdana"/>
        </w:rPr>
        <w:t xml:space="preserve"> на принципах педагогики развития,особое внимание уделяет созданию условий для развития личности ребе</w:t>
      </w:r>
      <w:r>
        <w:rPr>
          <w:rFonts w:ascii="Verdana" w:hAnsi="Verdana" w:cs="Verdana"/>
        </w:rPr>
        <w:t xml:space="preserve">нка, его индивидуальных </w:t>
      </w:r>
      <w:r w:rsidRPr="0062095B">
        <w:rPr>
          <w:rFonts w:ascii="Verdana" w:hAnsi="Verdana" w:cs="Verdana"/>
        </w:rPr>
        <w:t>особенностей, обеспечению атмосферы эмоционального комфорта, качественной подготовке детей к школе.</w:t>
      </w:r>
    </w:p>
    <w:p w:rsidR="00F97791" w:rsidRDefault="00F97791" w:rsidP="00FE4CD8">
      <w:pPr>
        <w:spacing w:after="0"/>
        <w:ind w:firstLine="70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Педагоги используют</w:t>
      </w:r>
      <w:r w:rsidRPr="0062095B">
        <w:rPr>
          <w:rFonts w:ascii="Verdana" w:hAnsi="Verdana" w:cs="Verdana"/>
        </w:rPr>
        <w:t xml:space="preserve"> разные фо</w:t>
      </w:r>
      <w:r>
        <w:rPr>
          <w:rFonts w:ascii="Verdana" w:hAnsi="Verdana" w:cs="Verdana"/>
        </w:rPr>
        <w:t>рмы организации образовательной деятельности</w:t>
      </w:r>
      <w:r w:rsidRPr="0062095B">
        <w:rPr>
          <w:rFonts w:ascii="Verdana" w:hAnsi="Verdana" w:cs="Verdana"/>
        </w:rPr>
        <w:t>: организация</w:t>
      </w:r>
      <w:r>
        <w:rPr>
          <w:rFonts w:ascii="Verdana" w:hAnsi="Verdana" w:cs="Verdana"/>
        </w:rPr>
        <w:t xml:space="preserve"> непосредственно образовательной деятельности (НОД) </w:t>
      </w:r>
      <w:r w:rsidRPr="0062095B">
        <w:rPr>
          <w:rFonts w:ascii="Verdana" w:hAnsi="Verdana" w:cs="Verdana"/>
        </w:rPr>
        <w:t>по подгруппам, фронтально. Кроме</w:t>
      </w:r>
      <w:r>
        <w:rPr>
          <w:rFonts w:ascii="Verdana" w:hAnsi="Verdana" w:cs="Verdana"/>
        </w:rPr>
        <w:t xml:space="preserve"> НОД</w:t>
      </w:r>
      <w:r w:rsidRPr="0062095B">
        <w:rPr>
          <w:rFonts w:ascii="Verdana" w:hAnsi="Verdana" w:cs="Verdana"/>
        </w:rPr>
        <w:t>,</w:t>
      </w:r>
      <w:r>
        <w:rPr>
          <w:rFonts w:ascii="Verdana" w:hAnsi="Verdana" w:cs="Verdana"/>
        </w:rPr>
        <w:t xml:space="preserve"> задачи реализуют</w:t>
      </w:r>
      <w:r w:rsidRPr="0062095B">
        <w:rPr>
          <w:rFonts w:ascii="Verdana" w:hAnsi="Verdana" w:cs="Verdana"/>
        </w:rPr>
        <w:t xml:space="preserve"> в повседневных обучающих и развивающих ситуациях, в ходе режимных моментов, в совместной деятельности взрослых и детей. </w:t>
      </w:r>
    </w:p>
    <w:p w:rsidR="00F97791" w:rsidRPr="00FE4CD8" w:rsidRDefault="00F97791" w:rsidP="00FE4CD8">
      <w:pPr>
        <w:spacing w:after="0"/>
        <w:ind w:firstLine="708"/>
        <w:jc w:val="both"/>
        <w:rPr>
          <w:rFonts w:ascii="Verdana" w:hAnsi="Verdana" w:cs="Verdana"/>
          <w:lang w:eastAsia="ru-RU"/>
        </w:rPr>
      </w:pPr>
    </w:p>
    <w:p w:rsidR="00F97791" w:rsidRPr="00A1592A" w:rsidRDefault="00F97791" w:rsidP="00A1592A">
      <w:pPr>
        <w:ind w:firstLine="672"/>
        <w:jc w:val="center"/>
        <w:rPr>
          <w:rFonts w:ascii="Verdana" w:hAnsi="Verdana" w:cs="Verdana"/>
          <w:u w:val="single"/>
        </w:rPr>
      </w:pPr>
      <w:r w:rsidRPr="00A1592A">
        <w:rPr>
          <w:rFonts w:ascii="Verdana" w:hAnsi="Verdana" w:cs="Verdana"/>
          <w:u w:val="single"/>
        </w:rPr>
        <w:t>Анализ контингента детей МБДОУ</w:t>
      </w:r>
      <w:r>
        <w:rPr>
          <w:rFonts w:ascii="Verdana" w:hAnsi="Verdana" w:cs="Verdana"/>
          <w:u w:val="single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2"/>
        <w:gridCol w:w="1331"/>
        <w:gridCol w:w="1331"/>
        <w:gridCol w:w="639"/>
        <w:gridCol w:w="638"/>
        <w:gridCol w:w="1276"/>
        <w:gridCol w:w="1331"/>
        <w:gridCol w:w="1693"/>
      </w:tblGrid>
      <w:tr w:rsidR="00F97791" w:rsidRPr="006B2493">
        <w:trPr>
          <w:trHeight w:val="389"/>
        </w:trPr>
        <w:tc>
          <w:tcPr>
            <w:tcW w:w="5034" w:type="dxa"/>
            <w:gridSpan w:val="4"/>
            <w:vAlign w:val="center"/>
          </w:tcPr>
          <w:p w:rsidR="00F97791" w:rsidRPr="006B2493" w:rsidRDefault="00F97791" w:rsidP="00BA77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сентябрь 2012</w:t>
            </w:r>
          </w:p>
        </w:tc>
        <w:tc>
          <w:tcPr>
            <w:tcW w:w="5670" w:type="dxa"/>
            <w:gridSpan w:val="4"/>
            <w:vAlign w:val="center"/>
          </w:tcPr>
          <w:p w:rsidR="00F97791" w:rsidRPr="006B2493" w:rsidRDefault="00F97791" w:rsidP="00BA77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май 2013</w:t>
            </w:r>
          </w:p>
        </w:tc>
      </w:tr>
      <w:tr w:rsidR="00F97791" w:rsidRPr="006B2493">
        <w:trPr>
          <w:trHeight w:val="492"/>
        </w:trPr>
        <w:tc>
          <w:tcPr>
            <w:tcW w:w="5034" w:type="dxa"/>
            <w:gridSpan w:val="4"/>
            <w:vAlign w:val="center"/>
          </w:tcPr>
          <w:p w:rsidR="00F97791" w:rsidRPr="006B2493" w:rsidRDefault="00F97791" w:rsidP="00A159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всего 135 детей</w:t>
            </w:r>
          </w:p>
        </w:tc>
        <w:tc>
          <w:tcPr>
            <w:tcW w:w="5670" w:type="dxa"/>
            <w:gridSpan w:val="4"/>
            <w:vAlign w:val="center"/>
          </w:tcPr>
          <w:p w:rsidR="00F97791" w:rsidRPr="006B2493" w:rsidRDefault="00F97791" w:rsidP="00A159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всего 185 детей</w:t>
            </w:r>
          </w:p>
        </w:tc>
      </w:tr>
      <w:tr w:rsidR="00F97791" w:rsidRPr="006B2493">
        <w:trPr>
          <w:trHeight w:val="492"/>
        </w:trPr>
        <w:tc>
          <w:tcPr>
            <w:tcW w:w="10704" w:type="dxa"/>
            <w:gridSpan w:val="8"/>
            <w:vAlign w:val="center"/>
          </w:tcPr>
          <w:p w:rsidR="00F97791" w:rsidRPr="006B2493" w:rsidRDefault="00F97791" w:rsidP="00A159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Ранний возраст</w:t>
            </w:r>
          </w:p>
        </w:tc>
      </w:tr>
      <w:tr w:rsidR="00F97791" w:rsidRPr="006B2493">
        <w:trPr>
          <w:trHeight w:val="374"/>
        </w:trPr>
        <w:tc>
          <w:tcPr>
            <w:tcW w:w="5034" w:type="dxa"/>
            <w:gridSpan w:val="4"/>
            <w:vAlign w:val="center"/>
          </w:tcPr>
          <w:p w:rsidR="00F97791" w:rsidRPr="006B2493" w:rsidRDefault="00F97791" w:rsidP="00A159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29</w:t>
            </w:r>
          </w:p>
        </w:tc>
        <w:tc>
          <w:tcPr>
            <w:tcW w:w="5670" w:type="dxa"/>
            <w:gridSpan w:val="4"/>
            <w:vAlign w:val="center"/>
          </w:tcPr>
          <w:p w:rsidR="00F97791" w:rsidRPr="006B2493" w:rsidRDefault="00F97791" w:rsidP="00A159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69</w:t>
            </w:r>
          </w:p>
        </w:tc>
      </w:tr>
      <w:tr w:rsidR="00F97791" w:rsidRPr="006B2493">
        <w:trPr>
          <w:trHeight w:val="310"/>
        </w:trPr>
        <w:tc>
          <w:tcPr>
            <w:tcW w:w="10704" w:type="dxa"/>
            <w:gridSpan w:val="8"/>
            <w:vAlign w:val="center"/>
          </w:tcPr>
          <w:p w:rsidR="00F97791" w:rsidRPr="006B2493" w:rsidRDefault="00F97791" w:rsidP="00B647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Дошкольный возраст</w:t>
            </w:r>
          </w:p>
        </w:tc>
      </w:tr>
      <w:tr w:rsidR="00F97791" w:rsidRPr="006B2493">
        <w:trPr>
          <w:trHeight w:val="311"/>
        </w:trPr>
        <w:tc>
          <w:tcPr>
            <w:tcW w:w="5034" w:type="dxa"/>
            <w:gridSpan w:val="4"/>
            <w:vAlign w:val="center"/>
          </w:tcPr>
          <w:p w:rsidR="00F97791" w:rsidRPr="006B2493" w:rsidRDefault="00F97791" w:rsidP="00B647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106</w:t>
            </w:r>
          </w:p>
        </w:tc>
        <w:tc>
          <w:tcPr>
            <w:tcW w:w="5670" w:type="dxa"/>
            <w:gridSpan w:val="4"/>
            <w:vAlign w:val="center"/>
          </w:tcPr>
          <w:p w:rsidR="00F97791" w:rsidRPr="006B2493" w:rsidRDefault="00F97791" w:rsidP="00B647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116</w:t>
            </w:r>
          </w:p>
        </w:tc>
      </w:tr>
      <w:tr w:rsidR="00F97791" w:rsidRPr="006B2493">
        <w:trPr>
          <w:trHeight w:val="311"/>
        </w:trPr>
        <w:tc>
          <w:tcPr>
            <w:tcW w:w="10704" w:type="dxa"/>
            <w:gridSpan w:val="8"/>
            <w:vAlign w:val="center"/>
          </w:tcPr>
          <w:p w:rsidR="00F97791" w:rsidRPr="006B2493" w:rsidRDefault="00F97791" w:rsidP="00B647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Всего в течение учебного года поступило 100 детей</w:t>
            </w:r>
          </w:p>
        </w:tc>
      </w:tr>
      <w:tr w:rsidR="00F97791" w:rsidRPr="006B2493">
        <w:trPr>
          <w:trHeight w:val="311"/>
        </w:trPr>
        <w:tc>
          <w:tcPr>
            <w:tcW w:w="10704" w:type="dxa"/>
            <w:gridSpan w:val="8"/>
            <w:vAlign w:val="center"/>
          </w:tcPr>
          <w:p w:rsidR="00F97791" w:rsidRPr="006B2493" w:rsidRDefault="00F97791" w:rsidP="00B647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Всего оздоровлено и выписано 35 детей</w:t>
            </w:r>
          </w:p>
        </w:tc>
      </w:tr>
      <w:tr w:rsidR="00F97791" w:rsidRPr="006B2493">
        <w:trPr>
          <w:trHeight w:val="311"/>
        </w:trPr>
        <w:tc>
          <w:tcPr>
            <w:tcW w:w="10704" w:type="dxa"/>
            <w:gridSpan w:val="8"/>
            <w:vAlign w:val="center"/>
          </w:tcPr>
          <w:p w:rsidR="00F97791" w:rsidRPr="006B2493" w:rsidRDefault="00F97791" w:rsidP="00B647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Постоянный контингент в дошкольных группах 88 детей:</w:t>
            </w:r>
          </w:p>
        </w:tc>
      </w:tr>
      <w:tr w:rsidR="00F97791" w:rsidRPr="006B2493">
        <w:trPr>
          <w:trHeight w:val="311"/>
        </w:trPr>
        <w:tc>
          <w:tcPr>
            <w:tcW w:w="1438" w:type="dxa"/>
            <w:vAlign w:val="center"/>
          </w:tcPr>
          <w:p w:rsidR="00F97791" w:rsidRPr="006B2493" w:rsidRDefault="00F97791" w:rsidP="00B647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Группа</w:t>
            </w:r>
          </w:p>
          <w:p w:rsidR="00F97791" w:rsidRPr="006B2493" w:rsidRDefault="00F97791" w:rsidP="00B647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№ 5</w:t>
            </w:r>
          </w:p>
          <w:p w:rsidR="00F97791" w:rsidRPr="006B2493" w:rsidRDefault="00F97791" w:rsidP="00B647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(5-6 л)</w:t>
            </w:r>
          </w:p>
        </w:tc>
        <w:tc>
          <w:tcPr>
            <w:tcW w:w="1438" w:type="dxa"/>
            <w:vAlign w:val="center"/>
          </w:tcPr>
          <w:p w:rsidR="00F97791" w:rsidRPr="006B2493" w:rsidRDefault="00F97791" w:rsidP="00B647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Группа</w:t>
            </w:r>
          </w:p>
          <w:p w:rsidR="00F97791" w:rsidRPr="006B2493" w:rsidRDefault="00F97791" w:rsidP="00B647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№ 6</w:t>
            </w:r>
          </w:p>
          <w:p w:rsidR="00F97791" w:rsidRPr="006B2493" w:rsidRDefault="00F97791" w:rsidP="00B647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(6-7 л)</w:t>
            </w:r>
          </w:p>
        </w:tc>
        <w:tc>
          <w:tcPr>
            <w:tcW w:w="1438" w:type="dxa"/>
            <w:vAlign w:val="center"/>
          </w:tcPr>
          <w:p w:rsidR="00F97791" w:rsidRPr="006B2493" w:rsidRDefault="00F97791" w:rsidP="00B647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Группа</w:t>
            </w:r>
          </w:p>
          <w:p w:rsidR="00F97791" w:rsidRPr="006B2493" w:rsidRDefault="00F97791" w:rsidP="00B647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№ 7</w:t>
            </w:r>
          </w:p>
          <w:p w:rsidR="00F97791" w:rsidRPr="006B2493" w:rsidRDefault="00F97791" w:rsidP="00B647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(4-5 л)</w:t>
            </w:r>
          </w:p>
        </w:tc>
        <w:tc>
          <w:tcPr>
            <w:tcW w:w="1439" w:type="dxa"/>
            <w:gridSpan w:val="2"/>
            <w:vAlign w:val="center"/>
          </w:tcPr>
          <w:p w:rsidR="00F97791" w:rsidRPr="006B2493" w:rsidRDefault="00F97791" w:rsidP="00B647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Группа</w:t>
            </w:r>
          </w:p>
          <w:p w:rsidR="00F97791" w:rsidRPr="006B2493" w:rsidRDefault="00F97791" w:rsidP="00B647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№ 8</w:t>
            </w:r>
          </w:p>
          <w:p w:rsidR="00F97791" w:rsidRPr="006B2493" w:rsidRDefault="00F97791" w:rsidP="00B647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(3-4 л)</w:t>
            </w:r>
          </w:p>
        </w:tc>
        <w:tc>
          <w:tcPr>
            <w:tcW w:w="1438" w:type="dxa"/>
            <w:vAlign w:val="center"/>
          </w:tcPr>
          <w:p w:rsidR="00F97791" w:rsidRPr="006B2493" w:rsidRDefault="00F97791" w:rsidP="00B647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Группа</w:t>
            </w:r>
          </w:p>
          <w:p w:rsidR="00F97791" w:rsidRPr="006B2493" w:rsidRDefault="00F97791" w:rsidP="00B647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№ 9</w:t>
            </w:r>
          </w:p>
          <w:p w:rsidR="00F97791" w:rsidRPr="006B2493" w:rsidRDefault="00F97791" w:rsidP="00B647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(3-4 л)</w:t>
            </w:r>
          </w:p>
        </w:tc>
        <w:tc>
          <w:tcPr>
            <w:tcW w:w="1438" w:type="dxa"/>
            <w:vAlign w:val="center"/>
          </w:tcPr>
          <w:p w:rsidR="00F97791" w:rsidRPr="006B2493" w:rsidRDefault="00F97791" w:rsidP="00B647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Группа</w:t>
            </w:r>
          </w:p>
          <w:p w:rsidR="00F97791" w:rsidRPr="006B2493" w:rsidRDefault="00F97791" w:rsidP="00B647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№ 10</w:t>
            </w:r>
          </w:p>
          <w:p w:rsidR="00F97791" w:rsidRPr="006B2493" w:rsidRDefault="00F97791" w:rsidP="00B647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(4-5 л)</w:t>
            </w:r>
          </w:p>
        </w:tc>
        <w:tc>
          <w:tcPr>
            <w:tcW w:w="2075" w:type="dxa"/>
            <w:vAlign w:val="center"/>
          </w:tcPr>
          <w:p w:rsidR="00F97791" w:rsidRPr="006B2493" w:rsidRDefault="00F97791" w:rsidP="00B647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Группа</w:t>
            </w:r>
          </w:p>
          <w:p w:rsidR="00F97791" w:rsidRPr="006B2493" w:rsidRDefault="00F97791" w:rsidP="00B647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№ 11</w:t>
            </w:r>
          </w:p>
          <w:p w:rsidR="00F97791" w:rsidRPr="006B2493" w:rsidRDefault="00F97791" w:rsidP="00B647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(4-5 л)</w:t>
            </w:r>
          </w:p>
        </w:tc>
      </w:tr>
      <w:tr w:rsidR="00F97791" w:rsidRPr="006B2493">
        <w:trPr>
          <w:trHeight w:val="311"/>
        </w:trPr>
        <w:tc>
          <w:tcPr>
            <w:tcW w:w="1438" w:type="dxa"/>
            <w:vAlign w:val="center"/>
          </w:tcPr>
          <w:p w:rsidR="00F97791" w:rsidRPr="006B2493" w:rsidRDefault="00F97791" w:rsidP="00B647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16</w:t>
            </w:r>
          </w:p>
        </w:tc>
        <w:tc>
          <w:tcPr>
            <w:tcW w:w="1438" w:type="dxa"/>
            <w:vAlign w:val="center"/>
          </w:tcPr>
          <w:p w:rsidR="00F97791" w:rsidRPr="006B2493" w:rsidRDefault="00F97791" w:rsidP="00B647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438" w:type="dxa"/>
            <w:vAlign w:val="center"/>
          </w:tcPr>
          <w:p w:rsidR="00F97791" w:rsidRPr="006B2493" w:rsidRDefault="00F97791" w:rsidP="00B647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13</w:t>
            </w:r>
          </w:p>
        </w:tc>
        <w:tc>
          <w:tcPr>
            <w:tcW w:w="1439" w:type="dxa"/>
            <w:gridSpan w:val="2"/>
            <w:vAlign w:val="center"/>
          </w:tcPr>
          <w:p w:rsidR="00F97791" w:rsidRPr="006B2493" w:rsidRDefault="00F97791" w:rsidP="00B647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1438" w:type="dxa"/>
            <w:vAlign w:val="center"/>
          </w:tcPr>
          <w:p w:rsidR="00F97791" w:rsidRPr="006B2493" w:rsidRDefault="00F97791" w:rsidP="00B647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1438" w:type="dxa"/>
            <w:vAlign w:val="center"/>
          </w:tcPr>
          <w:p w:rsidR="00F97791" w:rsidRPr="006B2493" w:rsidRDefault="00F97791" w:rsidP="00B647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12</w:t>
            </w:r>
          </w:p>
        </w:tc>
        <w:tc>
          <w:tcPr>
            <w:tcW w:w="2075" w:type="dxa"/>
            <w:vAlign w:val="center"/>
          </w:tcPr>
          <w:p w:rsidR="00F97791" w:rsidRPr="006B2493" w:rsidRDefault="00F97791" w:rsidP="00B647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14</w:t>
            </w:r>
          </w:p>
        </w:tc>
      </w:tr>
    </w:tbl>
    <w:p w:rsidR="00F97791" w:rsidRDefault="00F97791" w:rsidP="00B647B4">
      <w:pPr>
        <w:ind w:firstLine="672"/>
        <w:jc w:val="both"/>
        <w:rPr>
          <w:rFonts w:ascii="Verdana" w:hAnsi="Verdana" w:cs="Verdana"/>
        </w:rPr>
      </w:pPr>
    </w:p>
    <w:p w:rsidR="00F97791" w:rsidRPr="00DD26BB" w:rsidRDefault="00F97791" w:rsidP="00A1592A">
      <w:pPr>
        <w:ind w:firstLine="672"/>
        <w:jc w:val="both"/>
        <w:rPr>
          <w:rFonts w:ascii="Verdana" w:hAnsi="Verdana" w:cs="Verdana"/>
        </w:rPr>
      </w:pPr>
      <w:r w:rsidRPr="00DD26BB">
        <w:rPr>
          <w:rFonts w:ascii="Verdana" w:hAnsi="Verdana" w:cs="Verdana"/>
        </w:rPr>
        <w:t>Таким образом, можно сделать вывод, что в течение года на</w:t>
      </w:r>
      <w:r>
        <w:rPr>
          <w:rFonts w:ascii="Verdana" w:hAnsi="Verdana" w:cs="Verdana"/>
        </w:rPr>
        <w:t xml:space="preserve">иболее постоянный состав детей </w:t>
      </w:r>
      <w:r w:rsidRPr="00DD26BB">
        <w:rPr>
          <w:rFonts w:ascii="Verdana" w:hAnsi="Verdana" w:cs="Verdana"/>
        </w:rPr>
        <w:t>сложился в группах № 5, 6, 11. Наибольшая сменяемость произошла в группах № 9, 8.Анализируя р</w:t>
      </w:r>
      <w:r>
        <w:rPr>
          <w:rFonts w:ascii="Verdana" w:hAnsi="Verdana" w:cs="Verdana"/>
        </w:rPr>
        <w:t>езультаты сравнительного педагогического обследования детей</w:t>
      </w:r>
      <w:r w:rsidRPr="00DD26BB">
        <w:rPr>
          <w:rFonts w:ascii="Verdana" w:hAnsi="Verdana" w:cs="Verdana"/>
        </w:rPr>
        <w:t xml:space="preserve"> по образовательным областям</w:t>
      </w:r>
      <w:r>
        <w:rPr>
          <w:rFonts w:ascii="Verdana" w:hAnsi="Verdana" w:cs="Verdana"/>
        </w:rPr>
        <w:t xml:space="preserve">: коммуникация (развитие речи, </w:t>
      </w:r>
      <w:r w:rsidRPr="00DD26BB">
        <w:rPr>
          <w:rFonts w:ascii="Verdana" w:hAnsi="Verdana" w:cs="Verdana"/>
        </w:rPr>
        <w:t>подготовка к обучению грамоте</w:t>
      </w:r>
      <w:r>
        <w:rPr>
          <w:rFonts w:ascii="Verdana" w:hAnsi="Verdana" w:cs="Verdana"/>
        </w:rPr>
        <w:t>-ПКОГ</w:t>
      </w:r>
      <w:r w:rsidRPr="00DD26BB">
        <w:rPr>
          <w:rFonts w:ascii="Verdana" w:hAnsi="Verdana" w:cs="Verdana"/>
        </w:rPr>
        <w:t>), познание (РЭМП), можно сделать вы</w:t>
      </w:r>
      <w:r>
        <w:rPr>
          <w:rFonts w:ascii="Verdana" w:hAnsi="Verdana" w:cs="Verdana"/>
        </w:rPr>
        <w:t xml:space="preserve">вод, что на конец учебного года во всех </w:t>
      </w:r>
      <w:r w:rsidRPr="00DD26BB">
        <w:rPr>
          <w:rFonts w:ascii="Verdana" w:hAnsi="Verdana" w:cs="Verdana"/>
        </w:rPr>
        <w:t>дошкольны</w:t>
      </w:r>
      <w:r>
        <w:rPr>
          <w:rFonts w:ascii="Verdana" w:hAnsi="Verdana" w:cs="Verdana"/>
        </w:rPr>
        <w:t xml:space="preserve">х группах наблюдается снижение низкого уровня, </w:t>
      </w:r>
      <w:r w:rsidRPr="00DD26BB">
        <w:rPr>
          <w:rFonts w:ascii="Verdana" w:hAnsi="Verdana" w:cs="Verdana"/>
        </w:rPr>
        <w:t xml:space="preserve">рост высокого и среднего уровней.Таким образом, результаты освоения программы </w:t>
      </w:r>
      <w:r>
        <w:rPr>
          <w:rFonts w:ascii="Verdana" w:hAnsi="Verdana" w:cs="Verdana"/>
        </w:rPr>
        <w:t xml:space="preserve">в дошкольных группах № 5, 6, </w:t>
      </w:r>
      <w:r w:rsidRPr="00DD26BB">
        <w:rPr>
          <w:rFonts w:ascii="Verdana" w:hAnsi="Verdana" w:cs="Verdana"/>
        </w:rPr>
        <w:t>7,8,9,10,11 по образовательным областям: «Физическая культура», «Коммуникация», «Познание», «Художественное творчество», «Музыка» являются</w:t>
      </w:r>
      <w:r>
        <w:rPr>
          <w:rFonts w:ascii="Verdana" w:hAnsi="Verdana" w:cs="Verdana"/>
        </w:rPr>
        <w:t xml:space="preserve"> достаточными. </w:t>
      </w:r>
      <w:r w:rsidRPr="00DD26BB">
        <w:rPr>
          <w:rFonts w:ascii="Verdana" w:hAnsi="Verdana" w:cs="Verdana"/>
        </w:rPr>
        <w:t>И</w:t>
      </w:r>
      <w:r>
        <w:rPr>
          <w:rFonts w:ascii="Verdana" w:hAnsi="Verdana" w:cs="Verdana"/>
        </w:rPr>
        <w:t>тоговый результат</w:t>
      </w:r>
      <w:r w:rsidRPr="00DD26BB">
        <w:rPr>
          <w:rFonts w:ascii="Verdana" w:hAnsi="Verdana" w:cs="Verdana"/>
          <w:b/>
          <w:bCs/>
        </w:rPr>
        <w:t>89 %.</w:t>
      </w:r>
    </w:p>
    <w:p w:rsidR="00F97791" w:rsidRDefault="00F97791" w:rsidP="00A1592A">
      <w:pPr>
        <w:rPr>
          <w:rFonts w:ascii="Times New Roman" w:hAnsi="Times New Roman" w:cs="Times New Roman"/>
          <w:sz w:val="28"/>
          <w:szCs w:val="28"/>
        </w:rPr>
      </w:pPr>
      <w:r w:rsidRPr="006B2493"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10465" w:dyaOrig="5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523.5pt;height:276.75pt;visibility:visible" o:ole="">
            <v:imagedata r:id="rId8" o:title=""/>
            <o:lock v:ext="edit" aspectratio="f"/>
          </v:shape>
          <o:OLEObject Type="Embed" ProgID="Excel.Chart.8" ShapeID="Диаграмма 1" DrawAspect="Content" ObjectID="_1451138341" r:id="rId9"/>
        </w:object>
      </w:r>
    </w:p>
    <w:p w:rsidR="00F97791" w:rsidRDefault="00F97791" w:rsidP="00974AF9">
      <w:pPr>
        <w:ind w:firstLine="70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По результатам</w:t>
      </w:r>
      <w:r>
        <w:rPr>
          <w:rFonts w:ascii="Verdana" w:hAnsi="Verdana" w:cs="Verdana"/>
        </w:rPr>
        <w:tab/>
        <w:t>заключительной диагностики</w:t>
      </w:r>
      <w:r w:rsidRPr="001953E1">
        <w:rPr>
          <w:rFonts w:ascii="Verdana" w:hAnsi="Verdana" w:cs="Verdana"/>
        </w:rPr>
        <w:t xml:space="preserve"> психологической готовности детей к обучению в школе</w:t>
      </w:r>
      <w:r>
        <w:rPr>
          <w:rFonts w:ascii="Verdana" w:hAnsi="Verdana" w:cs="Verdana"/>
        </w:rPr>
        <w:t xml:space="preserve"> и выявления уровня развития интегративных качеств личности в</w:t>
      </w:r>
      <w:r w:rsidRPr="001953E1">
        <w:rPr>
          <w:rFonts w:ascii="Verdana" w:hAnsi="Verdana" w:cs="Verdana"/>
        </w:rPr>
        <w:t>подготови</w:t>
      </w:r>
      <w:r>
        <w:rPr>
          <w:rFonts w:ascii="Verdana" w:hAnsi="Verdana" w:cs="Verdana"/>
        </w:rPr>
        <w:t>тельной группе №6, д</w:t>
      </w:r>
      <w:r w:rsidRPr="001953E1">
        <w:rPr>
          <w:rFonts w:ascii="Verdana" w:hAnsi="Verdana" w:cs="Verdana"/>
        </w:rPr>
        <w:t>ля диагностики использовался обновлённый в соответствии с ФГТ пакет методик</w:t>
      </w:r>
      <w:r>
        <w:rPr>
          <w:rFonts w:ascii="Verdana" w:hAnsi="Verdana" w:cs="Verdana"/>
        </w:rPr>
        <w:t>.</w:t>
      </w:r>
      <w:r w:rsidRPr="001953E1">
        <w:rPr>
          <w:rFonts w:ascii="Verdana" w:hAnsi="Verdana" w:cs="Verdana"/>
        </w:rPr>
        <w:t xml:space="preserve"> В ходе диагностики было обследовано 15 человек в возрасте 6-7 лет.</w:t>
      </w:r>
      <w:r>
        <w:rPr>
          <w:rFonts w:ascii="Verdana" w:hAnsi="Verdana" w:cs="Verdana"/>
        </w:rPr>
        <w:t xml:space="preserve"> Были получены следующие результаты:</w:t>
      </w:r>
    </w:p>
    <w:p w:rsidR="00F97791" w:rsidRPr="00974AF9" w:rsidRDefault="00F97791" w:rsidP="00974AF9">
      <w:pPr>
        <w:jc w:val="center"/>
        <w:rPr>
          <w:rFonts w:ascii="Verdana" w:hAnsi="Verdana" w:cs="Verdana"/>
          <w:u w:val="single"/>
        </w:rPr>
      </w:pPr>
      <w:r w:rsidRPr="00974AF9">
        <w:rPr>
          <w:rFonts w:ascii="Verdana" w:hAnsi="Verdana" w:cs="Verdana"/>
          <w:u w:val="single"/>
        </w:rPr>
        <w:t xml:space="preserve">Уровень развития основных интегративных качеств </w:t>
      </w:r>
      <w:r>
        <w:rPr>
          <w:rFonts w:ascii="Verdana" w:hAnsi="Verdana" w:cs="Verdana"/>
          <w:u w:val="single"/>
        </w:rPr>
        <w:t xml:space="preserve">у детей гр. № 6,       возраст </w:t>
      </w:r>
      <w:r w:rsidRPr="00974AF9">
        <w:rPr>
          <w:rFonts w:ascii="Verdana" w:hAnsi="Verdana" w:cs="Verdana"/>
          <w:u w:val="single"/>
        </w:rPr>
        <w:t>7лет, в %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7"/>
        <w:gridCol w:w="5542"/>
        <w:gridCol w:w="1200"/>
        <w:gridCol w:w="1188"/>
        <w:gridCol w:w="1044"/>
      </w:tblGrid>
      <w:tr w:rsidR="00F97791" w:rsidRPr="006B2493">
        <w:tc>
          <w:tcPr>
            <w:tcW w:w="597" w:type="dxa"/>
            <w:vMerge w:val="restart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6B2493">
              <w:rPr>
                <w:rFonts w:ascii="Verdana" w:hAnsi="Verdana" w:cs="Verdana"/>
              </w:rPr>
              <w:t>№ п/п</w:t>
            </w:r>
          </w:p>
        </w:tc>
        <w:tc>
          <w:tcPr>
            <w:tcW w:w="6633" w:type="dxa"/>
            <w:vMerge w:val="restart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6B2493">
              <w:rPr>
                <w:rFonts w:ascii="Verdana" w:hAnsi="Verdana" w:cs="Verdana"/>
              </w:rPr>
              <w:t>интегративные качества</w:t>
            </w:r>
          </w:p>
        </w:tc>
        <w:tc>
          <w:tcPr>
            <w:tcW w:w="3452" w:type="dxa"/>
            <w:gridSpan w:val="3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6B2493">
              <w:rPr>
                <w:rFonts w:ascii="Verdana" w:hAnsi="Verdana" w:cs="Verdana"/>
              </w:rPr>
              <w:t>уровни</w:t>
            </w:r>
          </w:p>
        </w:tc>
      </w:tr>
      <w:tr w:rsidR="00F97791" w:rsidRPr="006B2493">
        <w:tc>
          <w:tcPr>
            <w:tcW w:w="597" w:type="dxa"/>
            <w:vMerge/>
          </w:tcPr>
          <w:p w:rsidR="00F97791" w:rsidRPr="006B2493" w:rsidRDefault="00F97791" w:rsidP="006B2493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6633" w:type="dxa"/>
            <w:vMerge/>
          </w:tcPr>
          <w:p w:rsidR="00F97791" w:rsidRPr="006B2493" w:rsidRDefault="00F97791" w:rsidP="006B2493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205" w:type="dxa"/>
          </w:tcPr>
          <w:p w:rsidR="00F97791" w:rsidRPr="006B2493" w:rsidRDefault="00F97791" w:rsidP="006B2493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  <w:r w:rsidRPr="006B2493">
              <w:rPr>
                <w:rFonts w:ascii="Verdana" w:hAnsi="Verdana" w:cs="Verdana"/>
              </w:rPr>
              <w:t xml:space="preserve">высокий </w:t>
            </w:r>
          </w:p>
        </w:tc>
        <w:tc>
          <w:tcPr>
            <w:tcW w:w="1197" w:type="dxa"/>
          </w:tcPr>
          <w:p w:rsidR="00F97791" w:rsidRPr="006B2493" w:rsidRDefault="00F97791" w:rsidP="006B2493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  <w:r w:rsidRPr="006B2493">
              <w:rPr>
                <w:rFonts w:ascii="Verdana" w:hAnsi="Verdana" w:cs="Verdana"/>
              </w:rPr>
              <w:t xml:space="preserve">средний </w:t>
            </w:r>
          </w:p>
        </w:tc>
        <w:tc>
          <w:tcPr>
            <w:tcW w:w="1050" w:type="dxa"/>
          </w:tcPr>
          <w:p w:rsidR="00F97791" w:rsidRPr="006B2493" w:rsidRDefault="00F97791" w:rsidP="006B2493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  <w:r w:rsidRPr="006B2493">
              <w:rPr>
                <w:rFonts w:ascii="Verdana" w:hAnsi="Verdana" w:cs="Verdana"/>
              </w:rPr>
              <w:t>низкий</w:t>
            </w:r>
          </w:p>
        </w:tc>
      </w:tr>
      <w:tr w:rsidR="00F97791" w:rsidRPr="006B2493">
        <w:tc>
          <w:tcPr>
            <w:tcW w:w="597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6B2493">
              <w:rPr>
                <w:rFonts w:ascii="Verdana" w:hAnsi="Verdana" w:cs="Verdana"/>
              </w:rPr>
              <w:t>1</w:t>
            </w:r>
          </w:p>
        </w:tc>
        <w:tc>
          <w:tcPr>
            <w:tcW w:w="6633" w:type="dxa"/>
          </w:tcPr>
          <w:p w:rsidR="00F97791" w:rsidRPr="006B2493" w:rsidRDefault="00F97791" w:rsidP="006B249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 xml:space="preserve">физически развитый, овладевший основными культурно-гигиеническими навыками </w:t>
            </w:r>
          </w:p>
        </w:tc>
        <w:tc>
          <w:tcPr>
            <w:tcW w:w="1205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100</w:t>
            </w:r>
          </w:p>
        </w:tc>
        <w:tc>
          <w:tcPr>
            <w:tcW w:w="1050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97791" w:rsidRPr="006B2493">
        <w:tc>
          <w:tcPr>
            <w:tcW w:w="597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6B2493">
              <w:rPr>
                <w:rFonts w:ascii="Verdana" w:hAnsi="Verdana" w:cs="Verdana"/>
              </w:rPr>
              <w:t>2</w:t>
            </w:r>
          </w:p>
        </w:tc>
        <w:tc>
          <w:tcPr>
            <w:tcW w:w="6633" w:type="dxa"/>
          </w:tcPr>
          <w:p w:rsidR="00F97791" w:rsidRPr="006B2493" w:rsidRDefault="00F97791" w:rsidP="006B249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любознательный, активный</w:t>
            </w:r>
          </w:p>
        </w:tc>
        <w:tc>
          <w:tcPr>
            <w:tcW w:w="1205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94</w:t>
            </w:r>
          </w:p>
        </w:tc>
        <w:tc>
          <w:tcPr>
            <w:tcW w:w="1197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1050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97791" w:rsidRPr="006B2493">
        <w:tc>
          <w:tcPr>
            <w:tcW w:w="597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6B2493">
              <w:rPr>
                <w:rFonts w:ascii="Verdana" w:hAnsi="Verdana" w:cs="Verdana"/>
              </w:rPr>
              <w:t>3</w:t>
            </w:r>
          </w:p>
        </w:tc>
        <w:tc>
          <w:tcPr>
            <w:tcW w:w="6633" w:type="dxa"/>
          </w:tcPr>
          <w:p w:rsidR="00F97791" w:rsidRPr="006B2493" w:rsidRDefault="00F97791" w:rsidP="006B249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эмоционально отзывчивый</w:t>
            </w:r>
          </w:p>
        </w:tc>
        <w:tc>
          <w:tcPr>
            <w:tcW w:w="1205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73</w:t>
            </w:r>
          </w:p>
        </w:tc>
        <w:tc>
          <w:tcPr>
            <w:tcW w:w="1197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27</w:t>
            </w:r>
          </w:p>
        </w:tc>
        <w:tc>
          <w:tcPr>
            <w:tcW w:w="1050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97791" w:rsidRPr="006B2493">
        <w:tc>
          <w:tcPr>
            <w:tcW w:w="597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6B2493">
              <w:rPr>
                <w:rFonts w:ascii="Verdana" w:hAnsi="Verdana" w:cs="Verdana"/>
              </w:rPr>
              <w:t>4</w:t>
            </w:r>
          </w:p>
        </w:tc>
        <w:tc>
          <w:tcPr>
            <w:tcW w:w="6633" w:type="dxa"/>
          </w:tcPr>
          <w:p w:rsidR="00F97791" w:rsidRPr="006B2493" w:rsidRDefault="00F97791" w:rsidP="006B249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овладевший средствами общения</w:t>
            </w:r>
          </w:p>
        </w:tc>
        <w:tc>
          <w:tcPr>
            <w:tcW w:w="1205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27</w:t>
            </w:r>
          </w:p>
        </w:tc>
        <w:tc>
          <w:tcPr>
            <w:tcW w:w="1197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73</w:t>
            </w:r>
          </w:p>
        </w:tc>
        <w:tc>
          <w:tcPr>
            <w:tcW w:w="1050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97791" w:rsidRPr="006B2493">
        <w:tc>
          <w:tcPr>
            <w:tcW w:w="597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6B2493">
              <w:rPr>
                <w:rFonts w:ascii="Verdana" w:hAnsi="Verdana" w:cs="Verdana"/>
              </w:rPr>
              <w:t>5</w:t>
            </w:r>
          </w:p>
        </w:tc>
        <w:tc>
          <w:tcPr>
            <w:tcW w:w="6633" w:type="dxa"/>
          </w:tcPr>
          <w:p w:rsidR="00F97791" w:rsidRPr="006B2493" w:rsidRDefault="00F97791" w:rsidP="006B249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способный управлять своим поведением</w:t>
            </w:r>
          </w:p>
        </w:tc>
        <w:tc>
          <w:tcPr>
            <w:tcW w:w="1205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27,5</w:t>
            </w:r>
          </w:p>
        </w:tc>
        <w:tc>
          <w:tcPr>
            <w:tcW w:w="1197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50</w:t>
            </w:r>
          </w:p>
        </w:tc>
        <w:tc>
          <w:tcPr>
            <w:tcW w:w="1050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5,9</w:t>
            </w:r>
          </w:p>
        </w:tc>
      </w:tr>
      <w:tr w:rsidR="00F97791" w:rsidRPr="006B2493">
        <w:tc>
          <w:tcPr>
            <w:tcW w:w="597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6B2493">
              <w:rPr>
                <w:rFonts w:ascii="Verdana" w:hAnsi="Verdana" w:cs="Verdana"/>
              </w:rPr>
              <w:t>6</w:t>
            </w:r>
          </w:p>
        </w:tc>
        <w:tc>
          <w:tcPr>
            <w:tcW w:w="6633" w:type="dxa"/>
          </w:tcPr>
          <w:p w:rsidR="00F97791" w:rsidRPr="006B2493" w:rsidRDefault="00F97791" w:rsidP="006B249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способный решать интеллектуальные и личностные задачи (проблемы), адекватные возрасту</w:t>
            </w:r>
          </w:p>
        </w:tc>
        <w:tc>
          <w:tcPr>
            <w:tcW w:w="1205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53</w:t>
            </w:r>
          </w:p>
        </w:tc>
        <w:tc>
          <w:tcPr>
            <w:tcW w:w="1197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47</w:t>
            </w:r>
          </w:p>
        </w:tc>
        <w:tc>
          <w:tcPr>
            <w:tcW w:w="1050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97791" w:rsidRPr="006B2493">
        <w:tc>
          <w:tcPr>
            <w:tcW w:w="597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6B2493">
              <w:rPr>
                <w:rFonts w:ascii="Verdana" w:hAnsi="Verdana" w:cs="Verdana"/>
              </w:rPr>
              <w:t>7</w:t>
            </w:r>
          </w:p>
        </w:tc>
        <w:tc>
          <w:tcPr>
            <w:tcW w:w="6633" w:type="dxa"/>
          </w:tcPr>
          <w:p w:rsidR="00F97791" w:rsidRPr="006B2493" w:rsidRDefault="00F97791" w:rsidP="006B249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имеющий первичные представления о себе, семье, обществе, стране, мире и природе</w:t>
            </w:r>
          </w:p>
        </w:tc>
        <w:tc>
          <w:tcPr>
            <w:tcW w:w="1205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100</w:t>
            </w:r>
          </w:p>
        </w:tc>
        <w:tc>
          <w:tcPr>
            <w:tcW w:w="1197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97791" w:rsidRPr="006B2493">
        <w:tc>
          <w:tcPr>
            <w:tcW w:w="597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  <w:r w:rsidRPr="006B2493">
              <w:rPr>
                <w:rFonts w:ascii="Verdana" w:hAnsi="Verdana" w:cs="Verdana"/>
              </w:rPr>
              <w:t>8</w:t>
            </w:r>
          </w:p>
        </w:tc>
        <w:tc>
          <w:tcPr>
            <w:tcW w:w="6633" w:type="dxa"/>
          </w:tcPr>
          <w:p w:rsidR="00F97791" w:rsidRPr="006B2493" w:rsidRDefault="00F97791" w:rsidP="006B249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овладевший универсальными предпосылками учебной деятельности</w:t>
            </w:r>
          </w:p>
        </w:tc>
        <w:tc>
          <w:tcPr>
            <w:tcW w:w="1205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47</w:t>
            </w:r>
          </w:p>
        </w:tc>
        <w:tc>
          <w:tcPr>
            <w:tcW w:w="1197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47</w:t>
            </w:r>
          </w:p>
        </w:tc>
        <w:tc>
          <w:tcPr>
            <w:tcW w:w="1050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</w:tr>
      <w:tr w:rsidR="00F97791" w:rsidRPr="006B2493">
        <w:tc>
          <w:tcPr>
            <w:tcW w:w="597" w:type="dxa"/>
          </w:tcPr>
          <w:p w:rsidR="00F97791" w:rsidRPr="006B2493" w:rsidRDefault="00F97791" w:rsidP="006B2493">
            <w:pPr>
              <w:spacing w:after="0" w:line="240" w:lineRule="auto"/>
              <w:jc w:val="both"/>
              <w:rPr>
                <w:rFonts w:ascii="Verdana" w:hAnsi="Verdana" w:cs="Verdana"/>
              </w:rPr>
            </w:pPr>
            <w:r w:rsidRPr="006B2493">
              <w:rPr>
                <w:rFonts w:ascii="Verdana" w:hAnsi="Verdana" w:cs="Verdana"/>
              </w:rPr>
              <w:t>9.</w:t>
            </w:r>
          </w:p>
        </w:tc>
        <w:tc>
          <w:tcPr>
            <w:tcW w:w="6633" w:type="dxa"/>
          </w:tcPr>
          <w:p w:rsidR="00F97791" w:rsidRPr="006B2493" w:rsidRDefault="00F97791" w:rsidP="006B249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овладевший основными умениями и навыками.</w:t>
            </w:r>
          </w:p>
        </w:tc>
        <w:tc>
          <w:tcPr>
            <w:tcW w:w="1205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67</w:t>
            </w:r>
          </w:p>
        </w:tc>
        <w:tc>
          <w:tcPr>
            <w:tcW w:w="1197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33</w:t>
            </w:r>
          </w:p>
        </w:tc>
        <w:tc>
          <w:tcPr>
            <w:tcW w:w="1050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97791" w:rsidRPr="006B2493">
        <w:tc>
          <w:tcPr>
            <w:tcW w:w="10682" w:type="dxa"/>
            <w:gridSpan w:val="5"/>
            <w:vAlign w:val="bottom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6B2493">
              <w:rPr>
                <w:rFonts w:ascii="Verdana" w:hAnsi="Verdana" w:cs="Verdana"/>
              </w:rPr>
              <w:t>Итоговый результат уровня развития  основных интегративных качеств</w:t>
            </w:r>
            <w:r w:rsidRPr="006B2493">
              <w:rPr>
                <w:rFonts w:ascii="Verdana" w:hAnsi="Verdana" w:cs="Verdana"/>
                <w:b/>
                <w:bCs/>
              </w:rPr>
              <w:t xml:space="preserve"> 96,7 %</w:t>
            </w:r>
          </w:p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</w:tr>
    </w:tbl>
    <w:p w:rsidR="00F97791" w:rsidRDefault="00F97791" w:rsidP="00A1592A">
      <w:pPr>
        <w:jc w:val="center"/>
        <w:rPr>
          <w:rFonts w:ascii="Verdana" w:hAnsi="Verdana" w:cs="Verdana"/>
        </w:rPr>
      </w:pPr>
    </w:p>
    <w:p w:rsidR="00F97791" w:rsidRPr="00A01985" w:rsidRDefault="00F97791" w:rsidP="00A1592A">
      <w:pPr>
        <w:jc w:val="center"/>
        <w:rPr>
          <w:rFonts w:ascii="Verdana" w:hAnsi="Verdana" w:cs="Verdana"/>
          <w:u w:val="single"/>
        </w:rPr>
      </w:pPr>
      <w:r w:rsidRPr="00A01985">
        <w:rPr>
          <w:rFonts w:ascii="Verdana" w:hAnsi="Verdana" w:cs="Verdana"/>
          <w:u w:val="single"/>
        </w:rPr>
        <w:t>Результаты развития психических процессов</w:t>
      </w:r>
      <w:r>
        <w:rPr>
          <w:rFonts w:ascii="Verdana" w:hAnsi="Verdana" w:cs="Verdana"/>
          <w:u w:val="single"/>
        </w:rPr>
        <w:t>:</w:t>
      </w:r>
    </w:p>
    <w:tbl>
      <w:tblPr>
        <w:tblW w:w="96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276"/>
        <w:gridCol w:w="1701"/>
        <w:gridCol w:w="1460"/>
        <w:gridCol w:w="1417"/>
        <w:gridCol w:w="1286"/>
        <w:gridCol w:w="1286"/>
      </w:tblGrid>
      <w:tr w:rsidR="00F97791" w:rsidRPr="006B2493">
        <w:tc>
          <w:tcPr>
            <w:tcW w:w="1242" w:type="dxa"/>
          </w:tcPr>
          <w:p w:rsidR="00F97791" w:rsidRPr="006B2493" w:rsidRDefault="00F97791" w:rsidP="00F63B12">
            <w:pPr>
              <w:spacing w:after="0"/>
              <w:jc w:val="both"/>
              <w:rPr>
                <w:rFonts w:ascii="Verdana" w:hAnsi="Verdana" w:cs="Verdana"/>
              </w:rPr>
            </w:pPr>
          </w:p>
        </w:tc>
        <w:tc>
          <w:tcPr>
            <w:tcW w:w="1276" w:type="dxa"/>
            <w:vAlign w:val="center"/>
          </w:tcPr>
          <w:p w:rsidR="00F97791" w:rsidRPr="006B2493" w:rsidRDefault="00F97791" w:rsidP="00A01985">
            <w:pPr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внимание</w:t>
            </w:r>
          </w:p>
        </w:tc>
        <w:tc>
          <w:tcPr>
            <w:tcW w:w="1701" w:type="dxa"/>
            <w:vAlign w:val="center"/>
          </w:tcPr>
          <w:p w:rsidR="00F97791" w:rsidRPr="006B2493" w:rsidRDefault="00F97791" w:rsidP="00A01985">
            <w:pPr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зрительная память</w:t>
            </w:r>
          </w:p>
        </w:tc>
        <w:tc>
          <w:tcPr>
            <w:tcW w:w="1460" w:type="dxa"/>
            <w:vAlign w:val="center"/>
          </w:tcPr>
          <w:p w:rsidR="00F97791" w:rsidRPr="006B2493" w:rsidRDefault="00F97791" w:rsidP="00A01985">
            <w:pPr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слуховая память</w:t>
            </w:r>
          </w:p>
        </w:tc>
        <w:tc>
          <w:tcPr>
            <w:tcW w:w="1417" w:type="dxa"/>
            <w:vAlign w:val="center"/>
          </w:tcPr>
          <w:p w:rsidR="00F97791" w:rsidRPr="006B2493" w:rsidRDefault="00F97791" w:rsidP="00A01985">
            <w:pPr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мышление</w:t>
            </w:r>
          </w:p>
        </w:tc>
        <w:tc>
          <w:tcPr>
            <w:tcW w:w="1286" w:type="dxa"/>
            <w:vAlign w:val="center"/>
          </w:tcPr>
          <w:p w:rsidR="00F97791" w:rsidRPr="006B2493" w:rsidRDefault="00F97791" w:rsidP="00A01985">
            <w:pPr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моторика</w:t>
            </w:r>
          </w:p>
        </w:tc>
        <w:tc>
          <w:tcPr>
            <w:tcW w:w="1286" w:type="dxa"/>
            <w:vAlign w:val="center"/>
          </w:tcPr>
          <w:p w:rsidR="00F97791" w:rsidRPr="006B2493" w:rsidRDefault="00F97791" w:rsidP="00193FFC">
            <w:pPr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произ-вольность</w:t>
            </w:r>
          </w:p>
        </w:tc>
      </w:tr>
      <w:tr w:rsidR="00F97791" w:rsidRPr="006B2493">
        <w:tc>
          <w:tcPr>
            <w:tcW w:w="1242" w:type="dxa"/>
          </w:tcPr>
          <w:p w:rsidR="00F97791" w:rsidRPr="006B2493" w:rsidRDefault="00F97791" w:rsidP="00F63B12">
            <w:pPr>
              <w:spacing w:after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высокий</w:t>
            </w:r>
          </w:p>
        </w:tc>
        <w:tc>
          <w:tcPr>
            <w:tcW w:w="1276" w:type="dxa"/>
            <w:vAlign w:val="center"/>
          </w:tcPr>
          <w:p w:rsidR="00F97791" w:rsidRPr="006B2493" w:rsidRDefault="00F97791" w:rsidP="00193FFC">
            <w:pPr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20% (3)</w:t>
            </w:r>
          </w:p>
        </w:tc>
        <w:tc>
          <w:tcPr>
            <w:tcW w:w="1701" w:type="dxa"/>
            <w:vAlign w:val="center"/>
          </w:tcPr>
          <w:p w:rsidR="00F97791" w:rsidRPr="006B2493" w:rsidRDefault="00F97791" w:rsidP="00193FFC">
            <w:pPr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73%(11)</w:t>
            </w:r>
          </w:p>
        </w:tc>
        <w:tc>
          <w:tcPr>
            <w:tcW w:w="1460" w:type="dxa"/>
            <w:vAlign w:val="center"/>
          </w:tcPr>
          <w:p w:rsidR="00F97791" w:rsidRPr="006B2493" w:rsidRDefault="00F97791" w:rsidP="00193FFC">
            <w:pPr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53% (8)</w:t>
            </w:r>
          </w:p>
        </w:tc>
        <w:tc>
          <w:tcPr>
            <w:tcW w:w="1417" w:type="dxa"/>
            <w:vAlign w:val="center"/>
          </w:tcPr>
          <w:p w:rsidR="00F97791" w:rsidRPr="006B2493" w:rsidRDefault="00F97791" w:rsidP="00193FFC">
            <w:pPr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40% (6)</w:t>
            </w:r>
          </w:p>
        </w:tc>
        <w:tc>
          <w:tcPr>
            <w:tcW w:w="1286" w:type="dxa"/>
            <w:vAlign w:val="center"/>
          </w:tcPr>
          <w:p w:rsidR="00F97791" w:rsidRPr="006B2493" w:rsidRDefault="00F97791" w:rsidP="00193FFC">
            <w:pPr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27% (4)</w:t>
            </w:r>
          </w:p>
        </w:tc>
        <w:tc>
          <w:tcPr>
            <w:tcW w:w="1286" w:type="dxa"/>
            <w:vAlign w:val="center"/>
          </w:tcPr>
          <w:p w:rsidR="00F97791" w:rsidRPr="006B2493" w:rsidRDefault="00F97791" w:rsidP="00193FFC">
            <w:pPr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100%</w:t>
            </w:r>
          </w:p>
        </w:tc>
      </w:tr>
      <w:tr w:rsidR="00F97791" w:rsidRPr="006B2493">
        <w:tc>
          <w:tcPr>
            <w:tcW w:w="1242" w:type="dxa"/>
          </w:tcPr>
          <w:p w:rsidR="00F97791" w:rsidRPr="006B2493" w:rsidRDefault="00F97791" w:rsidP="00F63B12">
            <w:pPr>
              <w:spacing w:after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выше среднего</w:t>
            </w:r>
          </w:p>
        </w:tc>
        <w:tc>
          <w:tcPr>
            <w:tcW w:w="1276" w:type="dxa"/>
            <w:vAlign w:val="center"/>
          </w:tcPr>
          <w:p w:rsidR="00F97791" w:rsidRPr="006B2493" w:rsidRDefault="00F97791" w:rsidP="00193FFC">
            <w:pPr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53% (8)</w:t>
            </w:r>
          </w:p>
        </w:tc>
        <w:tc>
          <w:tcPr>
            <w:tcW w:w="1701" w:type="dxa"/>
            <w:vAlign w:val="center"/>
          </w:tcPr>
          <w:p w:rsidR="00F97791" w:rsidRPr="006B2493" w:rsidRDefault="00F97791" w:rsidP="00193FFC">
            <w:pPr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20% (3)</w:t>
            </w:r>
          </w:p>
        </w:tc>
        <w:tc>
          <w:tcPr>
            <w:tcW w:w="1460" w:type="dxa"/>
            <w:vAlign w:val="center"/>
          </w:tcPr>
          <w:p w:rsidR="00F97791" w:rsidRPr="006B2493" w:rsidRDefault="00F97791" w:rsidP="00193FFC">
            <w:pPr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34% (5)</w:t>
            </w:r>
          </w:p>
        </w:tc>
        <w:tc>
          <w:tcPr>
            <w:tcW w:w="1417" w:type="dxa"/>
            <w:vAlign w:val="center"/>
          </w:tcPr>
          <w:p w:rsidR="00F97791" w:rsidRPr="006B2493" w:rsidRDefault="00F97791" w:rsidP="00193FFC">
            <w:pPr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40% (6)</w:t>
            </w:r>
          </w:p>
        </w:tc>
        <w:tc>
          <w:tcPr>
            <w:tcW w:w="1286" w:type="dxa"/>
            <w:vAlign w:val="center"/>
          </w:tcPr>
          <w:p w:rsidR="00F97791" w:rsidRPr="006B2493" w:rsidRDefault="00F97791" w:rsidP="00193FFC">
            <w:pPr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33% (5)</w:t>
            </w:r>
          </w:p>
        </w:tc>
        <w:tc>
          <w:tcPr>
            <w:tcW w:w="1286" w:type="dxa"/>
            <w:vAlign w:val="center"/>
          </w:tcPr>
          <w:p w:rsidR="00F97791" w:rsidRPr="006B2493" w:rsidRDefault="00F97791" w:rsidP="00193FFC">
            <w:pPr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97791" w:rsidRPr="006B2493">
        <w:tc>
          <w:tcPr>
            <w:tcW w:w="1242" w:type="dxa"/>
          </w:tcPr>
          <w:p w:rsidR="00F97791" w:rsidRPr="006B2493" w:rsidRDefault="00F97791" w:rsidP="00F63B12">
            <w:pPr>
              <w:spacing w:after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средний</w:t>
            </w:r>
          </w:p>
        </w:tc>
        <w:tc>
          <w:tcPr>
            <w:tcW w:w="1276" w:type="dxa"/>
            <w:vAlign w:val="center"/>
          </w:tcPr>
          <w:p w:rsidR="00F97791" w:rsidRPr="006B2493" w:rsidRDefault="00F97791" w:rsidP="00193FFC">
            <w:pPr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---------</w:t>
            </w:r>
          </w:p>
        </w:tc>
        <w:tc>
          <w:tcPr>
            <w:tcW w:w="1701" w:type="dxa"/>
            <w:vAlign w:val="center"/>
          </w:tcPr>
          <w:p w:rsidR="00F97791" w:rsidRPr="006B2493" w:rsidRDefault="00F97791" w:rsidP="00193FFC">
            <w:pPr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---------</w:t>
            </w:r>
          </w:p>
        </w:tc>
        <w:tc>
          <w:tcPr>
            <w:tcW w:w="1460" w:type="dxa"/>
            <w:vAlign w:val="center"/>
          </w:tcPr>
          <w:p w:rsidR="00F97791" w:rsidRPr="006B2493" w:rsidRDefault="00F97791" w:rsidP="00193FFC">
            <w:pPr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13% (2)</w:t>
            </w:r>
          </w:p>
        </w:tc>
        <w:tc>
          <w:tcPr>
            <w:tcW w:w="1417" w:type="dxa"/>
            <w:vAlign w:val="center"/>
          </w:tcPr>
          <w:p w:rsidR="00F97791" w:rsidRPr="006B2493" w:rsidRDefault="00F97791" w:rsidP="00193FFC">
            <w:pPr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13% (2)</w:t>
            </w:r>
          </w:p>
        </w:tc>
        <w:tc>
          <w:tcPr>
            <w:tcW w:w="1286" w:type="dxa"/>
            <w:vAlign w:val="center"/>
          </w:tcPr>
          <w:p w:rsidR="00F97791" w:rsidRPr="006B2493" w:rsidRDefault="00F97791" w:rsidP="00193FFC">
            <w:pPr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13% (2)</w:t>
            </w:r>
          </w:p>
        </w:tc>
        <w:tc>
          <w:tcPr>
            <w:tcW w:w="1286" w:type="dxa"/>
            <w:vAlign w:val="center"/>
          </w:tcPr>
          <w:p w:rsidR="00F97791" w:rsidRPr="006B2493" w:rsidRDefault="00F97791" w:rsidP="00193FFC">
            <w:pPr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97791" w:rsidRPr="006B2493">
        <w:tc>
          <w:tcPr>
            <w:tcW w:w="1242" w:type="dxa"/>
          </w:tcPr>
          <w:p w:rsidR="00F97791" w:rsidRPr="006B2493" w:rsidRDefault="00F97791" w:rsidP="00F63B12">
            <w:pPr>
              <w:spacing w:after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ниже среднего</w:t>
            </w:r>
          </w:p>
        </w:tc>
        <w:tc>
          <w:tcPr>
            <w:tcW w:w="1276" w:type="dxa"/>
            <w:vAlign w:val="center"/>
          </w:tcPr>
          <w:p w:rsidR="00F97791" w:rsidRPr="006B2493" w:rsidRDefault="00F97791" w:rsidP="00193FFC">
            <w:pPr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20% (3)</w:t>
            </w:r>
          </w:p>
        </w:tc>
        <w:tc>
          <w:tcPr>
            <w:tcW w:w="1701" w:type="dxa"/>
            <w:vAlign w:val="center"/>
          </w:tcPr>
          <w:p w:rsidR="00F97791" w:rsidRPr="006B2493" w:rsidRDefault="00F97791" w:rsidP="00193FFC">
            <w:pPr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7%(1)</w:t>
            </w:r>
          </w:p>
        </w:tc>
        <w:tc>
          <w:tcPr>
            <w:tcW w:w="1460" w:type="dxa"/>
            <w:vAlign w:val="center"/>
          </w:tcPr>
          <w:p w:rsidR="00F97791" w:rsidRPr="006B2493" w:rsidRDefault="00F97791" w:rsidP="00193FFC">
            <w:pPr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----------</w:t>
            </w:r>
          </w:p>
        </w:tc>
        <w:tc>
          <w:tcPr>
            <w:tcW w:w="1417" w:type="dxa"/>
            <w:vAlign w:val="center"/>
          </w:tcPr>
          <w:p w:rsidR="00F97791" w:rsidRPr="006B2493" w:rsidRDefault="00F97791" w:rsidP="00193FFC">
            <w:pPr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7%(1)</w:t>
            </w:r>
          </w:p>
        </w:tc>
        <w:tc>
          <w:tcPr>
            <w:tcW w:w="1286" w:type="dxa"/>
            <w:vAlign w:val="center"/>
          </w:tcPr>
          <w:p w:rsidR="00F97791" w:rsidRPr="006B2493" w:rsidRDefault="00F97791" w:rsidP="00193FFC">
            <w:pPr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27% (4)</w:t>
            </w:r>
          </w:p>
        </w:tc>
        <w:tc>
          <w:tcPr>
            <w:tcW w:w="1286" w:type="dxa"/>
            <w:vAlign w:val="center"/>
          </w:tcPr>
          <w:p w:rsidR="00F97791" w:rsidRPr="006B2493" w:rsidRDefault="00F97791" w:rsidP="00193FFC">
            <w:pPr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97791" w:rsidRPr="006B2493">
        <w:trPr>
          <w:trHeight w:val="189"/>
        </w:trPr>
        <w:tc>
          <w:tcPr>
            <w:tcW w:w="1242" w:type="dxa"/>
          </w:tcPr>
          <w:p w:rsidR="00F97791" w:rsidRPr="006B2493" w:rsidRDefault="00F97791" w:rsidP="00F63B12">
            <w:pPr>
              <w:spacing w:after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низкий</w:t>
            </w:r>
          </w:p>
        </w:tc>
        <w:tc>
          <w:tcPr>
            <w:tcW w:w="1276" w:type="dxa"/>
            <w:vAlign w:val="center"/>
          </w:tcPr>
          <w:p w:rsidR="00F97791" w:rsidRPr="006B2493" w:rsidRDefault="00F97791" w:rsidP="00193FFC">
            <w:pPr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7%(1)</w:t>
            </w:r>
          </w:p>
        </w:tc>
        <w:tc>
          <w:tcPr>
            <w:tcW w:w="1701" w:type="dxa"/>
            <w:vAlign w:val="center"/>
          </w:tcPr>
          <w:p w:rsidR="00F97791" w:rsidRPr="006B2493" w:rsidRDefault="00F97791" w:rsidP="00193FFC">
            <w:pPr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---------</w:t>
            </w:r>
          </w:p>
        </w:tc>
        <w:tc>
          <w:tcPr>
            <w:tcW w:w="1460" w:type="dxa"/>
            <w:vAlign w:val="center"/>
          </w:tcPr>
          <w:p w:rsidR="00F97791" w:rsidRPr="006B2493" w:rsidRDefault="00F97791" w:rsidP="00193FFC">
            <w:pPr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-----------</w:t>
            </w:r>
          </w:p>
        </w:tc>
        <w:tc>
          <w:tcPr>
            <w:tcW w:w="1417" w:type="dxa"/>
            <w:vAlign w:val="center"/>
          </w:tcPr>
          <w:p w:rsidR="00F97791" w:rsidRPr="006B2493" w:rsidRDefault="00F97791" w:rsidP="00193FFC">
            <w:pPr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---------</w:t>
            </w:r>
          </w:p>
        </w:tc>
        <w:tc>
          <w:tcPr>
            <w:tcW w:w="1286" w:type="dxa"/>
            <w:vAlign w:val="center"/>
          </w:tcPr>
          <w:p w:rsidR="00F97791" w:rsidRPr="006B2493" w:rsidRDefault="00F97791" w:rsidP="00193FFC">
            <w:pPr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---------</w:t>
            </w:r>
          </w:p>
        </w:tc>
        <w:tc>
          <w:tcPr>
            <w:tcW w:w="1286" w:type="dxa"/>
            <w:vAlign w:val="center"/>
          </w:tcPr>
          <w:p w:rsidR="00F97791" w:rsidRPr="006B2493" w:rsidRDefault="00F97791" w:rsidP="00193FFC">
            <w:pPr>
              <w:spacing w:after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F97791" w:rsidRDefault="00F97791" w:rsidP="00A1592A">
      <w:pPr>
        <w:spacing w:after="0"/>
        <w:ind w:firstLine="708"/>
        <w:jc w:val="both"/>
        <w:rPr>
          <w:rFonts w:ascii="Verdana" w:hAnsi="Verdana" w:cs="Verdana"/>
          <w:b/>
          <w:bCs/>
        </w:rPr>
      </w:pPr>
    </w:p>
    <w:p w:rsidR="00F97791" w:rsidRDefault="00F97791" w:rsidP="00A1592A">
      <w:pPr>
        <w:spacing w:after="0"/>
        <w:ind w:firstLine="708"/>
        <w:jc w:val="both"/>
        <w:rPr>
          <w:rFonts w:ascii="Verdana" w:hAnsi="Verdana" w:cs="Verdana"/>
        </w:rPr>
      </w:pPr>
      <w:r w:rsidRPr="00905967">
        <w:rPr>
          <w:rFonts w:ascii="Verdana" w:hAnsi="Verdana" w:cs="Verdana"/>
        </w:rPr>
        <w:t>Таким образом,</w:t>
      </w:r>
      <w:r w:rsidRPr="001953E1">
        <w:rPr>
          <w:rFonts w:ascii="Verdana" w:hAnsi="Verdana" w:cs="Verdana"/>
        </w:rPr>
        <w:t>можно отметить достаточно высокий уровень мотивации детей группы №6 к обучению в школе</w:t>
      </w:r>
      <w:r>
        <w:rPr>
          <w:rFonts w:ascii="Verdana" w:hAnsi="Verdana" w:cs="Verdana"/>
        </w:rPr>
        <w:t>.</w:t>
      </w:r>
      <w:r w:rsidRPr="001953E1">
        <w:rPr>
          <w:rFonts w:ascii="Verdana" w:hAnsi="Verdana" w:cs="Verdana"/>
        </w:rPr>
        <w:t xml:space="preserve"> При сравнительном анализе результатов первичной и заключительной диагностики психологическойготовности детей к обучению в школе наблюдается положительная динамика по всем показателям и проведённая в учебном году работа с детьми и родителями признана эффективной.По результатам диагностики </w:t>
      </w:r>
      <w:r>
        <w:rPr>
          <w:rFonts w:ascii="Verdana" w:hAnsi="Verdana" w:cs="Verdana"/>
        </w:rPr>
        <w:t xml:space="preserve"> все </w:t>
      </w:r>
      <w:r w:rsidRPr="001953E1">
        <w:rPr>
          <w:rFonts w:ascii="Verdana" w:hAnsi="Verdana" w:cs="Verdana"/>
        </w:rPr>
        <w:t>15 человек готовы к обучению в школе.</w:t>
      </w:r>
    </w:p>
    <w:p w:rsidR="00F97791" w:rsidRPr="00FF59FF" w:rsidRDefault="00F97791" w:rsidP="00FF59FF">
      <w:pPr>
        <w:ind w:firstLine="708"/>
        <w:jc w:val="both"/>
        <w:rPr>
          <w:rFonts w:ascii="Verdana" w:hAnsi="Verdana" w:cs="Verdana"/>
        </w:rPr>
      </w:pPr>
      <w:r w:rsidRPr="00FF59FF">
        <w:rPr>
          <w:rFonts w:ascii="Verdana" w:hAnsi="Verdana" w:cs="Verdana"/>
        </w:rPr>
        <w:t>Результативность образовательной деятельности и кружковой работы с детьми, а также сотрудничество детского сада с образовательными учреждениями и учреждениями культуры можно отследить по результатам достижений детей и участию их в конкурсах разного уровня.</w:t>
      </w:r>
    </w:p>
    <w:p w:rsidR="00F97791" w:rsidRPr="00FF59FF" w:rsidRDefault="00F97791" w:rsidP="00FF59FF">
      <w:pPr>
        <w:ind w:firstLine="708"/>
        <w:jc w:val="both"/>
        <w:rPr>
          <w:rFonts w:ascii="Verdana" w:hAnsi="Verdana" w:cs="Verdana"/>
        </w:rPr>
      </w:pPr>
    </w:p>
    <w:tbl>
      <w:tblPr>
        <w:tblW w:w="10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992"/>
        <w:gridCol w:w="2551"/>
        <w:gridCol w:w="1560"/>
        <w:gridCol w:w="2126"/>
        <w:gridCol w:w="2977"/>
      </w:tblGrid>
      <w:tr w:rsidR="00F97791" w:rsidRPr="006B2493">
        <w:tc>
          <w:tcPr>
            <w:tcW w:w="534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№ п/п</w:t>
            </w:r>
          </w:p>
        </w:tc>
        <w:tc>
          <w:tcPr>
            <w:tcW w:w="992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Год</w:t>
            </w:r>
          </w:p>
        </w:tc>
        <w:tc>
          <w:tcPr>
            <w:tcW w:w="2551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Название конкурса</w:t>
            </w:r>
          </w:p>
        </w:tc>
        <w:tc>
          <w:tcPr>
            <w:tcW w:w="1560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Уровень</w:t>
            </w:r>
          </w:p>
        </w:tc>
        <w:tc>
          <w:tcPr>
            <w:tcW w:w="2126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Участники</w:t>
            </w:r>
          </w:p>
        </w:tc>
        <w:tc>
          <w:tcPr>
            <w:tcW w:w="2977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Результат</w:t>
            </w:r>
          </w:p>
        </w:tc>
      </w:tr>
      <w:tr w:rsidR="00F97791" w:rsidRPr="006B2493">
        <w:tc>
          <w:tcPr>
            <w:tcW w:w="534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B2493">
              <w:rPr>
                <w:rFonts w:ascii="Verdana" w:hAnsi="Verdana" w:cs="Verdana"/>
                <w:sz w:val="16"/>
                <w:szCs w:val="16"/>
              </w:rPr>
              <w:t>Октябрь 2012</w:t>
            </w:r>
          </w:p>
        </w:tc>
        <w:tc>
          <w:tcPr>
            <w:tcW w:w="2551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6B2493">
              <w:rPr>
                <w:rFonts w:ascii="Verdana" w:hAnsi="Verdana" w:cs="Verdana"/>
                <w:sz w:val="18"/>
                <w:szCs w:val="18"/>
              </w:rPr>
              <w:t>Дни науки в школе</w:t>
            </w:r>
          </w:p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6B2493">
              <w:rPr>
                <w:rFonts w:ascii="Verdana" w:hAnsi="Verdana" w:cs="Verdana"/>
                <w:sz w:val="18"/>
                <w:szCs w:val="18"/>
              </w:rPr>
              <w:t>№ 40</w:t>
            </w:r>
          </w:p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6B2493">
              <w:rPr>
                <w:rFonts w:ascii="Verdana" w:hAnsi="Verdana" w:cs="Verdana"/>
                <w:sz w:val="18"/>
                <w:szCs w:val="18"/>
              </w:rPr>
              <w:t>Защита проекта «Чудеса на грядке»</w:t>
            </w:r>
          </w:p>
        </w:tc>
        <w:tc>
          <w:tcPr>
            <w:tcW w:w="1560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B2493">
              <w:rPr>
                <w:rFonts w:ascii="Verdana" w:hAnsi="Verdana" w:cs="Verdana"/>
                <w:sz w:val="16"/>
                <w:szCs w:val="16"/>
              </w:rPr>
              <w:t>Среди детских садов микрорайона Энергетики</w:t>
            </w:r>
          </w:p>
        </w:tc>
        <w:tc>
          <w:tcPr>
            <w:tcW w:w="2126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12 детей 6-7 лет,  из группы № 6</w:t>
            </w:r>
          </w:p>
        </w:tc>
        <w:tc>
          <w:tcPr>
            <w:tcW w:w="2977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Грамота за активное участие</w:t>
            </w:r>
          </w:p>
        </w:tc>
      </w:tr>
      <w:tr w:rsidR="00F97791" w:rsidRPr="006B2493">
        <w:tc>
          <w:tcPr>
            <w:tcW w:w="534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B2493">
              <w:rPr>
                <w:rFonts w:ascii="Verdana" w:hAnsi="Verdana" w:cs="Verdana"/>
                <w:sz w:val="16"/>
                <w:szCs w:val="16"/>
              </w:rPr>
              <w:t>Февраль 2012</w:t>
            </w:r>
          </w:p>
        </w:tc>
        <w:tc>
          <w:tcPr>
            <w:tcW w:w="2551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6B2493">
              <w:rPr>
                <w:rFonts w:ascii="Verdana" w:hAnsi="Verdana" w:cs="Verdana"/>
                <w:sz w:val="18"/>
                <w:szCs w:val="18"/>
              </w:rPr>
              <w:t>Хочу стать поваром! детского рисунка</w:t>
            </w:r>
          </w:p>
        </w:tc>
        <w:tc>
          <w:tcPr>
            <w:tcW w:w="1560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B2493">
              <w:rPr>
                <w:rFonts w:ascii="Verdana" w:hAnsi="Verdana" w:cs="Verdana"/>
                <w:sz w:val="16"/>
                <w:szCs w:val="16"/>
              </w:rPr>
              <w:t>Всероссийский</w:t>
            </w:r>
          </w:p>
        </w:tc>
        <w:tc>
          <w:tcPr>
            <w:tcW w:w="2126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Постникова Ксения из группы № 7</w:t>
            </w:r>
          </w:p>
        </w:tc>
        <w:tc>
          <w:tcPr>
            <w:tcW w:w="2977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Диплом победителя</w:t>
            </w:r>
          </w:p>
        </w:tc>
      </w:tr>
      <w:tr w:rsidR="00F97791" w:rsidRPr="006B2493">
        <w:tc>
          <w:tcPr>
            <w:tcW w:w="534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B2493">
              <w:rPr>
                <w:rFonts w:ascii="Verdana" w:hAnsi="Verdana" w:cs="Verdana"/>
                <w:sz w:val="16"/>
                <w:szCs w:val="16"/>
              </w:rPr>
              <w:t>Апрель 2012</w:t>
            </w:r>
          </w:p>
        </w:tc>
        <w:tc>
          <w:tcPr>
            <w:tcW w:w="2551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6B2493">
              <w:rPr>
                <w:rFonts w:ascii="Verdana" w:hAnsi="Verdana" w:cs="Verdana"/>
                <w:sz w:val="18"/>
                <w:szCs w:val="18"/>
              </w:rPr>
              <w:t>Спортивное соревнование в год защиты окружающей среды «Спасем планету «Земля»  в школе № 40</w:t>
            </w:r>
          </w:p>
        </w:tc>
        <w:tc>
          <w:tcPr>
            <w:tcW w:w="1560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B2493">
              <w:rPr>
                <w:rFonts w:ascii="Verdana" w:hAnsi="Verdana" w:cs="Verdana"/>
                <w:sz w:val="16"/>
                <w:szCs w:val="16"/>
              </w:rPr>
              <w:t>Среди детских садов микрорайона Энергетики</w:t>
            </w:r>
          </w:p>
        </w:tc>
        <w:tc>
          <w:tcPr>
            <w:tcW w:w="2126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Команда</w:t>
            </w:r>
          </w:p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6-7 лет,  из группы № 6</w:t>
            </w:r>
          </w:p>
        </w:tc>
        <w:tc>
          <w:tcPr>
            <w:tcW w:w="2977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Диплом</w:t>
            </w:r>
          </w:p>
        </w:tc>
      </w:tr>
      <w:tr w:rsidR="00F97791" w:rsidRPr="006B2493">
        <w:tc>
          <w:tcPr>
            <w:tcW w:w="534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B2493">
              <w:rPr>
                <w:rFonts w:ascii="Verdana" w:hAnsi="Verdana" w:cs="Verdana"/>
                <w:sz w:val="16"/>
                <w:szCs w:val="16"/>
              </w:rPr>
              <w:t>Апрель 2013</w:t>
            </w:r>
          </w:p>
        </w:tc>
        <w:tc>
          <w:tcPr>
            <w:tcW w:w="2551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6B2493">
              <w:rPr>
                <w:rFonts w:ascii="Verdana" w:hAnsi="Verdana" w:cs="Verdana"/>
                <w:sz w:val="18"/>
                <w:szCs w:val="18"/>
              </w:rPr>
              <w:t>Конкурс экологических плакатов и слоганов, посвященный Году охраны окружающей среды</w:t>
            </w:r>
          </w:p>
        </w:tc>
        <w:tc>
          <w:tcPr>
            <w:tcW w:w="1560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B2493">
              <w:rPr>
                <w:rFonts w:ascii="Verdana" w:hAnsi="Verdana" w:cs="Verdana"/>
                <w:sz w:val="16"/>
                <w:szCs w:val="16"/>
              </w:rPr>
              <w:t>Городской</w:t>
            </w:r>
          </w:p>
        </w:tc>
        <w:tc>
          <w:tcPr>
            <w:tcW w:w="2126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8 семей из группы</w:t>
            </w:r>
          </w:p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№ 8</w:t>
            </w:r>
          </w:p>
        </w:tc>
        <w:tc>
          <w:tcPr>
            <w:tcW w:w="2977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участники</w:t>
            </w:r>
          </w:p>
        </w:tc>
      </w:tr>
      <w:tr w:rsidR="00F97791" w:rsidRPr="006B2493">
        <w:tc>
          <w:tcPr>
            <w:tcW w:w="534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B2493">
              <w:rPr>
                <w:rFonts w:ascii="Verdana" w:hAnsi="Verdana" w:cs="Verdana"/>
                <w:sz w:val="16"/>
                <w:szCs w:val="16"/>
              </w:rPr>
              <w:t>2013</w:t>
            </w:r>
          </w:p>
        </w:tc>
        <w:tc>
          <w:tcPr>
            <w:tcW w:w="2551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6B2493">
              <w:rPr>
                <w:rFonts w:ascii="Verdana" w:hAnsi="Verdana" w:cs="Verdana"/>
                <w:sz w:val="18"/>
                <w:szCs w:val="18"/>
              </w:rPr>
              <w:t>Поющий детский сад</w:t>
            </w:r>
          </w:p>
        </w:tc>
        <w:tc>
          <w:tcPr>
            <w:tcW w:w="1560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B2493">
              <w:rPr>
                <w:rFonts w:ascii="Verdana" w:hAnsi="Verdana" w:cs="Verdana"/>
                <w:sz w:val="16"/>
                <w:szCs w:val="16"/>
              </w:rPr>
              <w:t>Городской</w:t>
            </w:r>
          </w:p>
        </w:tc>
        <w:tc>
          <w:tcPr>
            <w:tcW w:w="2126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Детский коллектив 4-7 лет</w:t>
            </w:r>
          </w:p>
        </w:tc>
        <w:tc>
          <w:tcPr>
            <w:tcW w:w="2977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Диплом участника</w:t>
            </w:r>
          </w:p>
        </w:tc>
      </w:tr>
      <w:tr w:rsidR="00F97791" w:rsidRPr="006B2493">
        <w:tc>
          <w:tcPr>
            <w:tcW w:w="534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B2493">
              <w:rPr>
                <w:rFonts w:ascii="Verdana" w:hAnsi="Verdana" w:cs="Verdana"/>
                <w:sz w:val="16"/>
                <w:szCs w:val="16"/>
              </w:rPr>
              <w:t>27 апреля 2013</w:t>
            </w:r>
          </w:p>
        </w:tc>
        <w:tc>
          <w:tcPr>
            <w:tcW w:w="2551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6B2493">
              <w:rPr>
                <w:rFonts w:ascii="Verdana" w:hAnsi="Verdana" w:cs="Verdana"/>
                <w:sz w:val="18"/>
                <w:szCs w:val="18"/>
              </w:rPr>
              <w:t>73 легкоатлетическая эстафета на приз газеты «Новый мир»</w:t>
            </w:r>
          </w:p>
        </w:tc>
        <w:tc>
          <w:tcPr>
            <w:tcW w:w="1560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B2493">
              <w:rPr>
                <w:rFonts w:ascii="Verdana" w:hAnsi="Verdana" w:cs="Verdana"/>
                <w:sz w:val="16"/>
                <w:szCs w:val="16"/>
              </w:rPr>
              <w:t>Областной</w:t>
            </w:r>
          </w:p>
        </w:tc>
        <w:tc>
          <w:tcPr>
            <w:tcW w:w="2126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Команда</w:t>
            </w:r>
          </w:p>
        </w:tc>
        <w:tc>
          <w:tcPr>
            <w:tcW w:w="2977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9 место</w:t>
            </w:r>
          </w:p>
        </w:tc>
      </w:tr>
      <w:tr w:rsidR="00F97791" w:rsidRPr="006B2493">
        <w:tc>
          <w:tcPr>
            <w:tcW w:w="534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B2493">
              <w:rPr>
                <w:rFonts w:ascii="Verdana" w:hAnsi="Verdana" w:cs="Verdana"/>
                <w:sz w:val="16"/>
                <w:szCs w:val="16"/>
              </w:rPr>
              <w:t>Май 2013</w:t>
            </w:r>
          </w:p>
        </w:tc>
        <w:tc>
          <w:tcPr>
            <w:tcW w:w="2551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6B2493">
              <w:rPr>
                <w:rFonts w:ascii="Verdana" w:hAnsi="Verdana" w:cs="Verdana"/>
                <w:sz w:val="18"/>
                <w:szCs w:val="18"/>
              </w:rPr>
              <w:t>«Навстречу мечте» детского юношеского творчества</w:t>
            </w:r>
          </w:p>
        </w:tc>
        <w:tc>
          <w:tcPr>
            <w:tcW w:w="1560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B2493">
              <w:rPr>
                <w:rFonts w:ascii="Verdana" w:hAnsi="Verdana" w:cs="Verdana"/>
                <w:sz w:val="16"/>
                <w:szCs w:val="16"/>
              </w:rPr>
              <w:t>Городской центр культуры и досуга</w:t>
            </w:r>
          </w:p>
        </w:tc>
        <w:tc>
          <w:tcPr>
            <w:tcW w:w="2126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Усынина Юля,</w:t>
            </w:r>
          </w:p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Якимова Наташа, гр № 5.</w:t>
            </w:r>
          </w:p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Ухалова Л, Мельникова В. – гр. № 7</w:t>
            </w:r>
          </w:p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театральный коллектив группы № 6-</w:t>
            </w:r>
          </w:p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8 детей</w:t>
            </w:r>
          </w:p>
        </w:tc>
        <w:tc>
          <w:tcPr>
            <w:tcW w:w="2977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Диплом участника</w:t>
            </w:r>
          </w:p>
        </w:tc>
      </w:tr>
      <w:tr w:rsidR="00F97791" w:rsidRPr="006B2493">
        <w:tc>
          <w:tcPr>
            <w:tcW w:w="534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B2493">
              <w:rPr>
                <w:rFonts w:ascii="Verdana" w:hAnsi="Verdana" w:cs="Verdana"/>
                <w:sz w:val="16"/>
                <w:szCs w:val="16"/>
              </w:rPr>
              <w:t>Май 2013</w:t>
            </w:r>
          </w:p>
        </w:tc>
        <w:tc>
          <w:tcPr>
            <w:tcW w:w="2551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6B2493">
              <w:rPr>
                <w:rFonts w:ascii="Verdana" w:hAnsi="Verdana" w:cs="Verdana"/>
                <w:sz w:val="18"/>
                <w:szCs w:val="18"/>
              </w:rPr>
              <w:t>«Навстречу мечте» детского юношеского творчества</w:t>
            </w:r>
          </w:p>
        </w:tc>
        <w:tc>
          <w:tcPr>
            <w:tcW w:w="1560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B2493">
              <w:rPr>
                <w:rFonts w:ascii="Verdana" w:hAnsi="Verdana" w:cs="Verdana"/>
                <w:sz w:val="16"/>
                <w:szCs w:val="16"/>
              </w:rPr>
              <w:t>Городской центр культуры и досуга</w:t>
            </w:r>
          </w:p>
        </w:tc>
        <w:tc>
          <w:tcPr>
            <w:tcW w:w="2126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Шелементьев Максим,</w:t>
            </w:r>
          </w:p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гр. № 5,</w:t>
            </w:r>
          </w:p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Пелевина Кристина,</w:t>
            </w:r>
          </w:p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гр. № 5</w:t>
            </w:r>
          </w:p>
        </w:tc>
        <w:tc>
          <w:tcPr>
            <w:tcW w:w="2977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 xml:space="preserve">Диплом </w:t>
            </w:r>
            <w:r w:rsidRPr="006B2493">
              <w:rPr>
                <w:rFonts w:ascii="Verdana" w:hAnsi="Verdana" w:cs="Verdana"/>
                <w:sz w:val="20"/>
                <w:szCs w:val="20"/>
                <w:lang w:val="en-US"/>
              </w:rPr>
              <w:t>III</w:t>
            </w:r>
            <w:r w:rsidRPr="006B2493">
              <w:rPr>
                <w:rFonts w:ascii="Verdana" w:hAnsi="Verdana" w:cs="Verdana"/>
                <w:sz w:val="20"/>
                <w:szCs w:val="20"/>
              </w:rPr>
              <w:t xml:space="preserve"> степени</w:t>
            </w:r>
          </w:p>
        </w:tc>
      </w:tr>
      <w:tr w:rsidR="00F97791" w:rsidRPr="006B2493">
        <w:tc>
          <w:tcPr>
            <w:tcW w:w="534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B2493">
              <w:rPr>
                <w:rFonts w:ascii="Verdana" w:hAnsi="Verdana" w:cs="Verdana"/>
                <w:sz w:val="16"/>
                <w:szCs w:val="16"/>
              </w:rPr>
              <w:t>Май 2013</w:t>
            </w:r>
          </w:p>
        </w:tc>
        <w:tc>
          <w:tcPr>
            <w:tcW w:w="2551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6B2493">
              <w:rPr>
                <w:rFonts w:ascii="Verdana" w:hAnsi="Verdana" w:cs="Verdana"/>
                <w:sz w:val="18"/>
                <w:szCs w:val="18"/>
              </w:rPr>
              <w:t>«Навстречу мечте» детского юношеского творчества</w:t>
            </w:r>
          </w:p>
        </w:tc>
        <w:tc>
          <w:tcPr>
            <w:tcW w:w="1560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B2493">
              <w:rPr>
                <w:rFonts w:ascii="Verdana" w:hAnsi="Verdana" w:cs="Verdana"/>
                <w:sz w:val="16"/>
                <w:szCs w:val="16"/>
              </w:rPr>
              <w:t>Городской центр культуры и досуга</w:t>
            </w:r>
          </w:p>
        </w:tc>
        <w:tc>
          <w:tcPr>
            <w:tcW w:w="2126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Петров Данил гр.№ 5</w:t>
            </w:r>
          </w:p>
        </w:tc>
        <w:tc>
          <w:tcPr>
            <w:tcW w:w="2977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Специальный приз «Умелые ручки»</w:t>
            </w:r>
          </w:p>
        </w:tc>
      </w:tr>
      <w:tr w:rsidR="00F97791" w:rsidRPr="006B2493">
        <w:tc>
          <w:tcPr>
            <w:tcW w:w="534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B2493">
              <w:rPr>
                <w:rFonts w:ascii="Verdana" w:hAnsi="Verdana" w:cs="Verdana"/>
                <w:sz w:val="16"/>
                <w:szCs w:val="16"/>
              </w:rPr>
              <w:t>Май 2013</w:t>
            </w:r>
          </w:p>
        </w:tc>
        <w:tc>
          <w:tcPr>
            <w:tcW w:w="2551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6B2493">
              <w:rPr>
                <w:rFonts w:ascii="Verdana" w:hAnsi="Verdana" w:cs="Verdana"/>
                <w:sz w:val="18"/>
                <w:szCs w:val="18"/>
              </w:rPr>
              <w:t>«Навстречу мечте» детского юношеского творчества</w:t>
            </w:r>
          </w:p>
        </w:tc>
        <w:tc>
          <w:tcPr>
            <w:tcW w:w="1560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B2493">
              <w:rPr>
                <w:rFonts w:ascii="Verdana" w:hAnsi="Verdana" w:cs="Verdana"/>
                <w:sz w:val="16"/>
                <w:szCs w:val="16"/>
              </w:rPr>
              <w:t>Городской центр культуры и досуга</w:t>
            </w:r>
          </w:p>
        </w:tc>
        <w:tc>
          <w:tcPr>
            <w:tcW w:w="2126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Герасимова Тася гр. № 7</w:t>
            </w:r>
          </w:p>
        </w:tc>
        <w:tc>
          <w:tcPr>
            <w:tcW w:w="2977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 xml:space="preserve">Диплом </w:t>
            </w:r>
            <w:r w:rsidRPr="006B2493">
              <w:rPr>
                <w:rFonts w:ascii="Verdana" w:hAnsi="Verdana" w:cs="Verdana"/>
                <w:sz w:val="20"/>
                <w:szCs w:val="20"/>
                <w:lang w:val="en-US"/>
              </w:rPr>
              <w:t xml:space="preserve">I </w:t>
            </w:r>
            <w:r w:rsidRPr="006B2493">
              <w:rPr>
                <w:rFonts w:ascii="Verdana" w:hAnsi="Verdana" w:cs="Verdana"/>
                <w:sz w:val="20"/>
                <w:szCs w:val="20"/>
              </w:rPr>
              <w:t xml:space="preserve"> степени</w:t>
            </w:r>
          </w:p>
        </w:tc>
      </w:tr>
      <w:tr w:rsidR="00F97791" w:rsidRPr="006B2493">
        <w:tc>
          <w:tcPr>
            <w:tcW w:w="534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B2493">
              <w:rPr>
                <w:rFonts w:ascii="Verdana" w:hAnsi="Verdana" w:cs="Verdana"/>
                <w:sz w:val="16"/>
                <w:szCs w:val="16"/>
              </w:rPr>
              <w:t>Май  2013</w:t>
            </w:r>
          </w:p>
        </w:tc>
        <w:tc>
          <w:tcPr>
            <w:tcW w:w="2551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6B2493">
              <w:rPr>
                <w:rFonts w:ascii="Verdana" w:hAnsi="Verdana" w:cs="Verdana"/>
                <w:sz w:val="18"/>
                <w:szCs w:val="18"/>
              </w:rPr>
              <w:t>Легкоатлетическая эстафета среди детских садов г. Кургана</w:t>
            </w:r>
          </w:p>
        </w:tc>
        <w:tc>
          <w:tcPr>
            <w:tcW w:w="1560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B2493">
              <w:rPr>
                <w:rFonts w:ascii="Verdana" w:hAnsi="Verdana" w:cs="Verdana"/>
                <w:sz w:val="16"/>
                <w:szCs w:val="16"/>
              </w:rPr>
              <w:t>Городской</w:t>
            </w:r>
          </w:p>
        </w:tc>
        <w:tc>
          <w:tcPr>
            <w:tcW w:w="2126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Команда</w:t>
            </w:r>
          </w:p>
        </w:tc>
        <w:tc>
          <w:tcPr>
            <w:tcW w:w="2977" w:type="dxa"/>
            <w:vAlign w:val="center"/>
          </w:tcPr>
          <w:p w:rsidR="00F97791" w:rsidRPr="006B2493" w:rsidRDefault="00F97791" w:rsidP="006B2493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6B2493">
              <w:rPr>
                <w:rFonts w:ascii="Verdana" w:hAnsi="Verdana" w:cs="Verdana"/>
                <w:sz w:val="20"/>
                <w:szCs w:val="20"/>
              </w:rPr>
              <w:t>Диплом участника</w:t>
            </w:r>
          </w:p>
        </w:tc>
      </w:tr>
    </w:tbl>
    <w:p w:rsidR="00F97791" w:rsidRDefault="00F97791" w:rsidP="00FF59FF">
      <w:pPr>
        <w:spacing w:after="0"/>
        <w:ind w:firstLine="708"/>
        <w:jc w:val="both"/>
        <w:rPr>
          <w:rFonts w:ascii="Verdana" w:hAnsi="Verdana" w:cs="Verdana"/>
          <w:u w:val="single"/>
        </w:rPr>
      </w:pPr>
    </w:p>
    <w:p w:rsidR="00F97791" w:rsidRPr="001C745F" w:rsidRDefault="00F97791" w:rsidP="001C745F">
      <w:pPr>
        <w:spacing w:after="0"/>
        <w:ind w:firstLine="708"/>
        <w:jc w:val="both"/>
        <w:rPr>
          <w:rFonts w:ascii="Verdana" w:hAnsi="Verdana" w:cs="Verdana"/>
          <w:lang w:eastAsia="ru-RU"/>
        </w:rPr>
      </w:pPr>
      <w:r w:rsidRPr="00905967">
        <w:rPr>
          <w:rFonts w:ascii="Verdana" w:hAnsi="Verdana" w:cs="Verdana"/>
          <w:u w:val="single"/>
        </w:rPr>
        <w:t>Вывод:</w:t>
      </w:r>
      <w:r w:rsidRPr="00294C05">
        <w:rPr>
          <w:rFonts w:ascii="Verdana" w:hAnsi="Verdana" w:cs="Verdana"/>
        </w:rPr>
        <w:t xml:space="preserve"> обладая высоким профессиональным статусом и творческим потенциалом педагогический коллектив, учитывая специфические особенности</w:t>
      </w:r>
      <w:r>
        <w:rPr>
          <w:rFonts w:ascii="Verdana" w:hAnsi="Verdana" w:cs="Verdana"/>
        </w:rPr>
        <w:t xml:space="preserve"> детейоздоровительных групп</w:t>
      </w:r>
      <w:r w:rsidRPr="00294C05">
        <w:rPr>
          <w:rFonts w:ascii="Verdana" w:hAnsi="Verdana" w:cs="Verdana"/>
        </w:rPr>
        <w:t>, достигает высоких положительных результатов в образовании детей.</w:t>
      </w:r>
    </w:p>
    <w:p w:rsidR="00F97791" w:rsidRDefault="00F97791" w:rsidP="00BE0163">
      <w:pPr>
        <w:spacing w:before="30" w:after="30" w:line="240" w:lineRule="auto"/>
        <w:rPr>
          <w:rFonts w:ascii="Verdana" w:hAnsi="Verdana" w:cs="Verdana"/>
          <w:b/>
          <w:bCs/>
        </w:rPr>
      </w:pPr>
    </w:p>
    <w:p w:rsidR="00F97791" w:rsidRDefault="00F97791" w:rsidP="00BE0163">
      <w:pPr>
        <w:spacing w:before="30" w:after="30" w:line="240" w:lineRule="auto"/>
        <w:rPr>
          <w:rFonts w:ascii="Verdana" w:hAnsi="Verdana" w:cs="Verdana"/>
          <w:b/>
          <w:bCs/>
        </w:rPr>
      </w:pPr>
    </w:p>
    <w:p w:rsidR="00F97791" w:rsidRDefault="00F97791" w:rsidP="00BE0163">
      <w:pPr>
        <w:spacing w:before="30" w:after="30" w:line="240" w:lineRule="auto"/>
        <w:rPr>
          <w:rFonts w:ascii="Verdana" w:hAnsi="Verdana" w:cs="Verdana"/>
          <w:b/>
          <w:bCs/>
        </w:rPr>
      </w:pPr>
    </w:p>
    <w:p w:rsidR="00F97791" w:rsidRDefault="00F97791" w:rsidP="00380FE9">
      <w:pPr>
        <w:spacing w:before="30" w:after="30" w:line="240" w:lineRule="auto"/>
        <w:jc w:val="center"/>
        <w:rPr>
          <w:rFonts w:ascii="Verdana" w:hAnsi="Verdana" w:cs="Verdana"/>
          <w:b/>
          <w:bCs/>
        </w:rPr>
      </w:pPr>
    </w:p>
    <w:p w:rsidR="00F97791" w:rsidRPr="00CE7873" w:rsidRDefault="00F97791" w:rsidP="00135BFC">
      <w:pPr>
        <w:pStyle w:val="ListParagraph"/>
        <w:numPr>
          <w:ilvl w:val="0"/>
          <w:numId w:val="5"/>
        </w:numPr>
        <w:spacing w:before="30" w:after="30" w:line="240" w:lineRule="auto"/>
        <w:jc w:val="center"/>
        <w:rPr>
          <w:rFonts w:ascii="Verdana" w:hAnsi="Verdana" w:cs="Verdana"/>
          <w:b/>
          <w:bCs/>
          <w:color w:val="1F497D"/>
        </w:rPr>
      </w:pPr>
      <w:r w:rsidRPr="00CE7873">
        <w:rPr>
          <w:rFonts w:ascii="Verdana" w:hAnsi="Verdana" w:cs="Verdana"/>
          <w:b/>
          <w:bCs/>
          <w:color w:val="1F497D"/>
        </w:rPr>
        <w:t>ОХРАНА И УКРЕПЛЕНИЕ ЗДОРОВЬЯ ВОСПИТАННИКОВ</w:t>
      </w:r>
    </w:p>
    <w:p w:rsidR="00F97791" w:rsidRPr="004F5698" w:rsidRDefault="00F97791" w:rsidP="00BD7A57">
      <w:pPr>
        <w:spacing w:before="30" w:after="30" w:line="240" w:lineRule="auto"/>
        <w:jc w:val="center"/>
        <w:rPr>
          <w:rFonts w:ascii="Verdana" w:hAnsi="Verdana" w:cs="Verdana"/>
          <w:b/>
          <w:bCs/>
        </w:rPr>
      </w:pPr>
    </w:p>
    <w:p w:rsidR="00F97791" w:rsidRPr="004F5698" w:rsidRDefault="00F97791" w:rsidP="00BD7A57">
      <w:pPr>
        <w:ind w:firstLine="360"/>
        <w:jc w:val="both"/>
        <w:rPr>
          <w:rFonts w:ascii="Verdana" w:hAnsi="Verdana" w:cs="Verdana"/>
        </w:rPr>
      </w:pPr>
      <w:r w:rsidRPr="004F5698">
        <w:rPr>
          <w:rFonts w:ascii="Verdana" w:hAnsi="Verdana" w:cs="Verdana"/>
        </w:rPr>
        <w:t>За время пребывания ребенка в детском саду основными задачами для нас являются:</w:t>
      </w:r>
    </w:p>
    <w:p w:rsidR="00F97791" w:rsidRPr="004F5698" w:rsidRDefault="00F97791" w:rsidP="00135BFC">
      <w:pPr>
        <w:pStyle w:val="ListParagraph"/>
        <w:numPr>
          <w:ilvl w:val="0"/>
          <w:numId w:val="19"/>
        </w:numPr>
        <w:jc w:val="both"/>
        <w:rPr>
          <w:rFonts w:ascii="Verdana" w:hAnsi="Verdana" w:cs="Verdana"/>
        </w:rPr>
      </w:pPr>
      <w:r w:rsidRPr="004F5698">
        <w:rPr>
          <w:rFonts w:ascii="Verdana" w:hAnsi="Verdana" w:cs="Verdana"/>
        </w:rPr>
        <w:t>создание оптимального режима, который обеспечивает полноценное физическое и психическое развитие;</w:t>
      </w:r>
    </w:p>
    <w:p w:rsidR="00F97791" w:rsidRPr="004F5698" w:rsidRDefault="00F97791" w:rsidP="00135BFC">
      <w:pPr>
        <w:pStyle w:val="ListParagraph"/>
        <w:numPr>
          <w:ilvl w:val="0"/>
          <w:numId w:val="19"/>
        </w:numPr>
        <w:jc w:val="both"/>
        <w:rPr>
          <w:rFonts w:ascii="Verdana" w:hAnsi="Verdana" w:cs="Verdana"/>
        </w:rPr>
      </w:pPr>
      <w:r w:rsidRPr="004F5698">
        <w:rPr>
          <w:rFonts w:ascii="Verdana" w:hAnsi="Verdana" w:cs="Verdana"/>
        </w:rPr>
        <w:t>снижение заболеваемости детей;</w:t>
      </w:r>
    </w:p>
    <w:p w:rsidR="00F97791" w:rsidRPr="004F5698" w:rsidRDefault="00F97791" w:rsidP="00135BFC">
      <w:pPr>
        <w:pStyle w:val="ListParagraph"/>
        <w:numPr>
          <w:ilvl w:val="0"/>
          <w:numId w:val="19"/>
        </w:numPr>
        <w:jc w:val="both"/>
        <w:rPr>
          <w:rFonts w:ascii="Verdana" w:hAnsi="Verdana" w:cs="Verdana"/>
        </w:rPr>
      </w:pPr>
      <w:r w:rsidRPr="004F5698">
        <w:rPr>
          <w:rFonts w:ascii="Verdana" w:hAnsi="Verdana" w:cs="Verdana"/>
        </w:rPr>
        <w:t>увеличение посещаемости детьми МБДОУ;</w:t>
      </w:r>
    </w:p>
    <w:p w:rsidR="00F97791" w:rsidRPr="004F5698" w:rsidRDefault="00F97791" w:rsidP="00135BFC">
      <w:pPr>
        <w:pStyle w:val="ListParagraph"/>
        <w:numPr>
          <w:ilvl w:val="0"/>
          <w:numId w:val="19"/>
        </w:numPr>
        <w:jc w:val="both"/>
        <w:rPr>
          <w:rFonts w:ascii="Verdana" w:hAnsi="Verdana" w:cs="Verdana"/>
        </w:rPr>
      </w:pPr>
      <w:r w:rsidRPr="004F5698">
        <w:rPr>
          <w:rFonts w:ascii="Verdana" w:hAnsi="Verdana" w:cs="Verdana"/>
        </w:rPr>
        <w:t>лечение и профилактика детей из «групп риска»</w:t>
      </w:r>
    </w:p>
    <w:p w:rsidR="00F97791" w:rsidRDefault="00F97791" w:rsidP="00BD7A57">
      <w:pPr>
        <w:ind w:firstLine="360"/>
        <w:jc w:val="both"/>
        <w:rPr>
          <w:rFonts w:ascii="Verdana" w:hAnsi="Verdana" w:cs="Verdana"/>
          <w:color w:val="000000"/>
        </w:rPr>
      </w:pPr>
      <w:r w:rsidRPr="004F5698">
        <w:rPr>
          <w:rFonts w:ascii="Verdana" w:hAnsi="Verdana" w:cs="Verdana"/>
        </w:rPr>
        <w:t xml:space="preserve">Главное для нас – не допустить перехода диагноза первичного инфицирования (виража) в активную форму туберкулеза. А для этого в учреждении сложились все необходимые предпосылки. </w:t>
      </w:r>
      <w:r w:rsidRPr="00E211D6">
        <w:rPr>
          <w:rFonts w:ascii="Verdana" w:hAnsi="Verdana" w:cs="Verdana"/>
          <w:color w:val="000000"/>
        </w:rPr>
        <w:t>Оздоровительная работа в учреждении осуществляется по</w:t>
      </w:r>
      <w:r>
        <w:rPr>
          <w:rFonts w:ascii="Verdana" w:hAnsi="Verdana" w:cs="Verdana"/>
        </w:rPr>
        <w:t>трем</w:t>
      </w:r>
      <w:r w:rsidRPr="00E211D6">
        <w:rPr>
          <w:rFonts w:ascii="Verdana" w:hAnsi="Verdana" w:cs="Verdana"/>
          <w:color w:val="000000"/>
        </w:rPr>
        <w:t>направлениям:</w:t>
      </w:r>
    </w:p>
    <w:p w:rsidR="00F97791" w:rsidRDefault="00F97791" w:rsidP="00FE4CD8">
      <w:pPr>
        <w:pStyle w:val="ListParagraph"/>
        <w:numPr>
          <w:ilvl w:val="0"/>
          <w:numId w:val="37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санитарно-гигиеническое</w:t>
      </w:r>
    </w:p>
    <w:p w:rsidR="00F97791" w:rsidRDefault="00F97791" w:rsidP="00FE4CD8">
      <w:pPr>
        <w:pStyle w:val="ListParagraph"/>
        <w:numPr>
          <w:ilvl w:val="0"/>
          <w:numId w:val="37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lang w:eastAsia="ru-RU"/>
        </w:rPr>
        <w:t>лечебно-профилактическое</w:t>
      </w:r>
    </w:p>
    <w:p w:rsidR="00F97791" w:rsidRPr="00FE4CD8" w:rsidRDefault="00F97791" w:rsidP="00FE4CD8">
      <w:pPr>
        <w:pStyle w:val="ListParagraph"/>
        <w:numPr>
          <w:ilvl w:val="0"/>
          <w:numId w:val="37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lang w:eastAsia="ru-RU"/>
        </w:rPr>
        <w:t>физкультурно-оздоровительное</w:t>
      </w:r>
    </w:p>
    <w:p w:rsidR="00F97791" w:rsidRPr="004F5698" w:rsidRDefault="00F97791" w:rsidP="00FE4CD8">
      <w:pPr>
        <w:spacing w:after="0"/>
        <w:ind w:firstLine="360"/>
        <w:jc w:val="both"/>
        <w:rPr>
          <w:rFonts w:ascii="Verdana" w:hAnsi="Verdana" w:cs="Verdana"/>
        </w:rPr>
      </w:pPr>
      <w:r w:rsidRPr="00E211D6">
        <w:rPr>
          <w:rFonts w:ascii="Verdana" w:hAnsi="Verdana" w:cs="Verdana"/>
        </w:rPr>
        <w:t xml:space="preserve">Базой для реализации образовательной программы является укрепление физического и психического здоровья воспитанников, формирование у них основ двигательной и гигиенической культуры. Для организации оздоровительной работы имеется медицинский блок. Он имеет отдельный вход, состоит из кабинета для приема детей, процедурного кабинета, двух изоляторов на 3 койко-места. В детском саду дети получают курс химиопрофилактики антибактериальными препаратами до трех месяцев. Помимо этого врач фтизиатр назначает витамины группы В, поливитамины, </w:t>
      </w:r>
      <w:r w:rsidRPr="004F5698">
        <w:rPr>
          <w:rFonts w:ascii="Verdana" w:hAnsi="Verdana" w:cs="Verdana"/>
        </w:rPr>
        <w:t>аскорутин, глюконат кальция по 20 дней каждого месяца.</w:t>
      </w:r>
    </w:p>
    <w:p w:rsidR="00F97791" w:rsidRPr="004F5698" w:rsidRDefault="00F97791" w:rsidP="00FE4CD8">
      <w:pPr>
        <w:spacing w:after="0"/>
        <w:ind w:firstLine="360"/>
        <w:jc w:val="both"/>
        <w:rPr>
          <w:rFonts w:ascii="Verdana" w:hAnsi="Verdana" w:cs="Verdana"/>
        </w:rPr>
      </w:pPr>
      <w:r w:rsidRPr="004F5698">
        <w:rPr>
          <w:rFonts w:ascii="Verdana" w:hAnsi="Verdana" w:cs="Verdana"/>
        </w:rPr>
        <w:t>МБДОУ уже несколько лет осваивает внедрение здоровьесберегающих технологий в педагогический процесс, направленных на сохранение и укрепление здоровья детей  на всех этапах их обучения и развития, на  формирование у дошкольников осмысленного отношения к здоровью как важной жизненной ценности. Одновременно ведется работа с родителями  по ознакомлению со здоровьесберегающими технологиями, которые можно использовать в домашних условиях. При этом используются разнообразные формы работы как индивидуальные, так и коллективные. Только совместно с родителями, педагогами и медицинскими работниками можно достигнуть положительного результата в оздоровление ребенка.</w:t>
      </w:r>
    </w:p>
    <w:p w:rsidR="00F97791" w:rsidRPr="00875C41" w:rsidRDefault="00F97791" w:rsidP="00875C41">
      <w:pPr>
        <w:spacing w:after="0"/>
        <w:ind w:firstLine="708"/>
        <w:jc w:val="both"/>
        <w:rPr>
          <w:rFonts w:ascii="Verdana" w:hAnsi="Verdana" w:cs="Verdana"/>
        </w:rPr>
      </w:pPr>
      <w:r w:rsidRPr="00E211D6">
        <w:rPr>
          <w:rFonts w:ascii="Verdana" w:hAnsi="Verdana" w:cs="Verdana"/>
        </w:rPr>
        <w:t>Обеспечение з</w:t>
      </w:r>
      <w:r>
        <w:rPr>
          <w:rFonts w:ascii="Verdana" w:hAnsi="Verdana" w:cs="Verdana"/>
        </w:rPr>
        <w:t xml:space="preserve">доровья, физического развития, </w:t>
      </w:r>
      <w:r w:rsidRPr="00E211D6">
        <w:rPr>
          <w:rFonts w:ascii="Verdana" w:hAnsi="Verdana" w:cs="Verdana"/>
        </w:rPr>
        <w:t>приобщение к основам здорового образа жизни в настоящее время оста</w:t>
      </w:r>
      <w:r>
        <w:rPr>
          <w:rFonts w:ascii="Arial" w:hAnsi="Arial" w:cs="Arial"/>
        </w:rPr>
        <w:t>е</w:t>
      </w:r>
      <w:r w:rsidRPr="00E211D6">
        <w:rPr>
          <w:rFonts w:ascii="Verdana" w:hAnsi="Verdana" w:cs="Verdana"/>
        </w:rPr>
        <w:t>тсяочень актуальным: коллектив дошкольного у</w:t>
      </w:r>
      <w:r>
        <w:rPr>
          <w:rFonts w:ascii="Verdana" w:hAnsi="Verdana" w:cs="Verdana"/>
        </w:rPr>
        <w:t xml:space="preserve">чреждения и в дальнейшем будет </w:t>
      </w:r>
      <w:r w:rsidRPr="00E211D6">
        <w:rPr>
          <w:rFonts w:ascii="Verdana" w:hAnsi="Verdana" w:cs="Verdana"/>
        </w:rPr>
        <w:t>проводить углубл</w:t>
      </w:r>
      <w:r>
        <w:rPr>
          <w:rFonts w:ascii="Arial" w:hAnsi="Arial" w:cs="Arial"/>
        </w:rPr>
        <w:t>е</w:t>
      </w:r>
      <w:r w:rsidRPr="00E211D6">
        <w:rPr>
          <w:rFonts w:ascii="Verdana" w:hAnsi="Verdana" w:cs="Verdana"/>
        </w:rPr>
        <w:t>ннуюработупо воспитанию здорового реб</w:t>
      </w:r>
      <w:r>
        <w:rPr>
          <w:rFonts w:ascii="Arial" w:hAnsi="Arial" w:cs="Arial"/>
        </w:rPr>
        <w:t>е</w:t>
      </w:r>
      <w:r w:rsidRPr="00E211D6">
        <w:rPr>
          <w:rFonts w:ascii="Verdana" w:hAnsi="Verdana" w:cs="Verdana"/>
        </w:rPr>
        <w:t>нка, уделяяособое внимание комплексному использо</w:t>
      </w:r>
      <w:r>
        <w:rPr>
          <w:rFonts w:ascii="Verdana" w:hAnsi="Verdana" w:cs="Verdana"/>
        </w:rPr>
        <w:t xml:space="preserve">ванию всех средств физического </w:t>
      </w:r>
      <w:r w:rsidRPr="00E211D6">
        <w:rPr>
          <w:rFonts w:ascii="Verdana" w:hAnsi="Verdana" w:cs="Verdana"/>
        </w:rPr>
        <w:t>развития и оздоровления детского орг</w:t>
      </w:r>
      <w:r>
        <w:rPr>
          <w:rFonts w:ascii="Verdana" w:hAnsi="Verdana" w:cs="Verdana"/>
        </w:rPr>
        <w:t xml:space="preserve">анизма, содружеству медицины и </w:t>
      </w:r>
      <w:r w:rsidRPr="00E211D6">
        <w:rPr>
          <w:rFonts w:ascii="Verdana" w:hAnsi="Verdana" w:cs="Verdana"/>
        </w:rPr>
        <w:t xml:space="preserve">педагогики. </w:t>
      </w:r>
      <w:r>
        <w:rPr>
          <w:rFonts w:ascii="Verdana" w:hAnsi="Verdana" w:cs="Verdana"/>
        </w:rPr>
        <w:t xml:space="preserve">В течение </w:t>
      </w:r>
      <w:r w:rsidRPr="00FE4CD8">
        <w:rPr>
          <w:rFonts w:ascii="Verdana" w:hAnsi="Verdana" w:cs="Verdana"/>
        </w:rPr>
        <w:t xml:space="preserve">2012/2013 </w:t>
      </w:r>
      <w:r w:rsidRPr="005636F0">
        <w:rPr>
          <w:rFonts w:ascii="Verdana" w:hAnsi="Verdana" w:cs="Verdana"/>
        </w:rPr>
        <w:t>учебного года в детском саду традиционно проводился комплекс специально организованных мероприятий по улучшению физического и псих</w:t>
      </w:r>
      <w:r>
        <w:rPr>
          <w:rFonts w:ascii="Verdana" w:hAnsi="Verdana" w:cs="Verdana"/>
        </w:rPr>
        <w:t>ического здоровья воспитанников:</w:t>
      </w:r>
    </w:p>
    <w:p w:rsidR="00F97791" w:rsidRDefault="00F97791" w:rsidP="00135BFC">
      <w:pPr>
        <w:pStyle w:val="ListParagraph"/>
        <w:numPr>
          <w:ilvl w:val="0"/>
          <w:numId w:val="20"/>
        </w:numPr>
        <w:spacing w:before="30" w:after="30" w:line="240" w:lineRule="auto"/>
        <w:jc w:val="both"/>
        <w:rPr>
          <w:rFonts w:ascii="Verdana" w:hAnsi="Verdana" w:cs="Verdana"/>
          <w:lang w:eastAsia="ru-RU"/>
        </w:rPr>
      </w:pPr>
      <w:r>
        <w:rPr>
          <w:rFonts w:ascii="Verdana" w:hAnsi="Verdana" w:cs="Verdana"/>
          <w:lang w:eastAsia="ru-RU"/>
        </w:rPr>
        <w:t xml:space="preserve">кислородотерапия в виде кислородного коктейля (ежемесячно в течение 10 дней </w:t>
      </w:r>
      <w:r w:rsidRPr="00FE4CD8">
        <w:rPr>
          <w:rFonts w:ascii="Verdana" w:hAnsi="Verdana" w:cs="Verdana"/>
          <w:lang w:eastAsia="ru-RU"/>
        </w:rPr>
        <w:t>по графику</w:t>
      </w:r>
      <w:r>
        <w:rPr>
          <w:rFonts w:ascii="Verdana" w:hAnsi="Verdana" w:cs="Verdana"/>
          <w:lang w:eastAsia="ru-RU"/>
        </w:rPr>
        <w:t>);</w:t>
      </w:r>
    </w:p>
    <w:p w:rsidR="00F97791" w:rsidRDefault="00F97791" w:rsidP="00135BFC">
      <w:pPr>
        <w:pStyle w:val="ListParagraph"/>
        <w:numPr>
          <w:ilvl w:val="0"/>
          <w:numId w:val="20"/>
        </w:numPr>
        <w:spacing w:before="30" w:after="30" w:line="240" w:lineRule="auto"/>
        <w:jc w:val="both"/>
        <w:rPr>
          <w:rFonts w:ascii="Verdana" w:hAnsi="Verdana" w:cs="Verdana"/>
          <w:lang w:eastAsia="ru-RU"/>
        </w:rPr>
      </w:pPr>
      <w:r>
        <w:rPr>
          <w:rFonts w:ascii="Verdana" w:hAnsi="Verdana" w:cs="Verdana"/>
          <w:lang w:eastAsia="ru-RU"/>
        </w:rPr>
        <w:t>витаминотерапия в виде витаминного чая из плодов шиповника, рябины, боярышника и изюма (ежемесячно в течение 10 дней</w:t>
      </w:r>
      <w:r w:rsidRPr="00FE4CD8">
        <w:rPr>
          <w:rFonts w:ascii="Verdana" w:hAnsi="Verdana" w:cs="Verdana"/>
          <w:lang w:eastAsia="ru-RU"/>
        </w:rPr>
        <w:t>пографику</w:t>
      </w:r>
      <w:r>
        <w:rPr>
          <w:rFonts w:ascii="Verdana" w:hAnsi="Verdana" w:cs="Verdana"/>
          <w:lang w:eastAsia="ru-RU"/>
        </w:rPr>
        <w:t>);</w:t>
      </w:r>
    </w:p>
    <w:p w:rsidR="00F97791" w:rsidRDefault="00F97791" w:rsidP="00135BFC">
      <w:pPr>
        <w:pStyle w:val="ListParagraph"/>
        <w:numPr>
          <w:ilvl w:val="0"/>
          <w:numId w:val="20"/>
        </w:numPr>
        <w:spacing w:before="30" w:after="30" w:line="240" w:lineRule="auto"/>
        <w:jc w:val="both"/>
        <w:rPr>
          <w:rFonts w:ascii="Verdana" w:hAnsi="Verdana" w:cs="Verdana"/>
          <w:lang w:eastAsia="ru-RU"/>
        </w:rPr>
      </w:pPr>
      <w:r>
        <w:rPr>
          <w:rFonts w:ascii="Verdana" w:hAnsi="Verdana" w:cs="Verdana"/>
          <w:lang w:eastAsia="ru-RU"/>
        </w:rPr>
        <w:t xml:space="preserve">закаливающие мероприятия: </w:t>
      </w:r>
    </w:p>
    <w:p w:rsidR="00F97791" w:rsidRDefault="00F97791" w:rsidP="00BD7A57">
      <w:pPr>
        <w:pStyle w:val="ListParagraph"/>
        <w:spacing w:before="30" w:after="30" w:line="240" w:lineRule="auto"/>
        <w:ind w:left="1080"/>
        <w:jc w:val="both"/>
        <w:rPr>
          <w:rFonts w:ascii="Verdana" w:hAnsi="Verdana" w:cs="Verdana"/>
          <w:lang w:eastAsia="ru-RU"/>
        </w:rPr>
      </w:pPr>
      <w:r>
        <w:rPr>
          <w:rFonts w:ascii="Verdana" w:hAnsi="Verdana" w:cs="Verdana"/>
          <w:lang w:eastAsia="ru-RU"/>
        </w:rPr>
        <w:t xml:space="preserve">           - прогулка на свежем воздухе;</w:t>
      </w:r>
    </w:p>
    <w:p w:rsidR="00F97791" w:rsidRDefault="00F97791" w:rsidP="00BD7A57">
      <w:pPr>
        <w:pStyle w:val="ListParagraph"/>
        <w:spacing w:before="30" w:after="30" w:line="240" w:lineRule="auto"/>
        <w:ind w:left="1080"/>
        <w:jc w:val="both"/>
        <w:rPr>
          <w:rFonts w:ascii="Verdana" w:hAnsi="Verdana" w:cs="Verdana"/>
          <w:lang w:eastAsia="ru-RU"/>
        </w:rPr>
      </w:pPr>
      <w:r>
        <w:rPr>
          <w:rFonts w:ascii="Verdana" w:hAnsi="Verdana" w:cs="Verdana"/>
          <w:lang w:eastAsia="ru-RU"/>
        </w:rPr>
        <w:t xml:space="preserve">           - воздушные ванны;</w:t>
      </w:r>
    </w:p>
    <w:p w:rsidR="00F97791" w:rsidRDefault="00F97791" w:rsidP="00BD7A57">
      <w:pPr>
        <w:pStyle w:val="ListParagraph"/>
        <w:spacing w:before="30" w:after="30" w:line="240" w:lineRule="auto"/>
        <w:ind w:left="1080"/>
        <w:jc w:val="both"/>
        <w:rPr>
          <w:rFonts w:ascii="Verdana" w:hAnsi="Verdana" w:cs="Verdana"/>
          <w:lang w:eastAsia="ru-RU"/>
        </w:rPr>
      </w:pPr>
      <w:r>
        <w:rPr>
          <w:rFonts w:ascii="Verdana" w:hAnsi="Verdana" w:cs="Verdana"/>
          <w:lang w:eastAsia="ru-RU"/>
        </w:rPr>
        <w:t xml:space="preserve">           - обширное умывание детей дошкольного возраста;</w:t>
      </w:r>
    </w:p>
    <w:p w:rsidR="00F97791" w:rsidRDefault="00F97791" w:rsidP="00BD7A57">
      <w:pPr>
        <w:pStyle w:val="ListParagraph"/>
        <w:spacing w:before="30" w:after="30" w:line="240" w:lineRule="auto"/>
        <w:ind w:left="1080"/>
        <w:jc w:val="both"/>
        <w:rPr>
          <w:rFonts w:ascii="Verdana" w:hAnsi="Verdana" w:cs="Verdana"/>
          <w:lang w:eastAsia="ru-RU"/>
        </w:rPr>
      </w:pPr>
      <w:r>
        <w:rPr>
          <w:rFonts w:ascii="Verdana" w:hAnsi="Verdana" w:cs="Verdana"/>
          <w:lang w:eastAsia="ru-RU"/>
        </w:rPr>
        <w:t xml:space="preserve">           - ручные закаливающие ванночки для детей раннего возраста;</w:t>
      </w:r>
    </w:p>
    <w:p w:rsidR="00F97791" w:rsidRDefault="00F97791" w:rsidP="00BD7A57">
      <w:pPr>
        <w:pStyle w:val="ListParagraph"/>
        <w:spacing w:before="30" w:after="30" w:line="240" w:lineRule="auto"/>
        <w:ind w:left="1080"/>
        <w:jc w:val="both"/>
        <w:rPr>
          <w:rFonts w:ascii="Verdana" w:hAnsi="Verdana" w:cs="Verdana"/>
          <w:lang w:eastAsia="ru-RU"/>
        </w:rPr>
      </w:pPr>
      <w:r>
        <w:rPr>
          <w:rFonts w:ascii="Verdana" w:hAnsi="Verdana" w:cs="Verdana"/>
          <w:lang w:eastAsia="ru-RU"/>
        </w:rPr>
        <w:t xml:space="preserve">           - полоскание горла водой комнатной температуры;</w:t>
      </w:r>
    </w:p>
    <w:p w:rsidR="00F97791" w:rsidRDefault="00F97791" w:rsidP="00BD7A57">
      <w:pPr>
        <w:pStyle w:val="ListParagraph"/>
        <w:spacing w:before="30" w:after="30" w:line="240" w:lineRule="auto"/>
        <w:ind w:left="1080"/>
        <w:jc w:val="both"/>
        <w:rPr>
          <w:rFonts w:ascii="Verdana" w:hAnsi="Verdana" w:cs="Verdana"/>
          <w:lang w:eastAsia="ru-RU"/>
        </w:rPr>
      </w:pPr>
      <w:r>
        <w:rPr>
          <w:rFonts w:ascii="Verdana" w:hAnsi="Verdana" w:cs="Verdana"/>
          <w:lang w:eastAsia="ru-RU"/>
        </w:rPr>
        <w:t xml:space="preserve">           - утренняя гимнастика;</w:t>
      </w:r>
    </w:p>
    <w:p w:rsidR="00F97791" w:rsidRDefault="00F97791" w:rsidP="00BD7A57">
      <w:pPr>
        <w:pStyle w:val="ListParagraph"/>
        <w:spacing w:before="30" w:after="30" w:line="240" w:lineRule="auto"/>
        <w:ind w:left="1080"/>
        <w:jc w:val="both"/>
        <w:rPr>
          <w:rFonts w:ascii="Verdana" w:hAnsi="Verdana" w:cs="Verdana"/>
          <w:lang w:eastAsia="ru-RU"/>
        </w:rPr>
      </w:pPr>
      <w:r>
        <w:rPr>
          <w:rFonts w:ascii="Verdana" w:hAnsi="Verdana" w:cs="Verdana"/>
          <w:lang w:eastAsia="ru-RU"/>
        </w:rPr>
        <w:t xml:space="preserve">           - физкультурные занятия;</w:t>
      </w:r>
    </w:p>
    <w:p w:rsidR="00F97791" w:rsidRDefault="00F97791" w:rsidP="00BD7A57">
      <w:pPr>
        <w:pStyle w:val="ListParagraph"/>
        <w:spacing w:before="30" w:after="30" w:line="240" w:lineRule="auto"/>
        <w:ind w:left="1080"/>
        <w:jc w:val="both"/>
        <w:rPr>
          <w:rFonts w:ascii="Verdana" w:hAnsi="Verdana" w:cs="Verdana"/>
          <w:lang w:eastAsia="ru-RU"/>
        </w:rPr>
      </w:pPr>
      <w:r>
        <w:rPr>
          <w:rFonts w:ascii="Verdana" w:hAnsi="Verdana" w:cs="Verdana"/>
          <w:lang w:eastAsia="ru-RU"/>
        </w:rPr>
        <w:t xml:space="preserve">           - лечебная физкультура;</w:t>
      </w:r>
    </w:p>
    <w:p w:rsidR="00F97791" w:rsidRDefault="00F97791" w:rsidP="00BD7A57">
      <w:pPr>
        <w:pStyle w:val="ListParagraph"/>
        <w:spacing w:before="30" w:after="30" w:line="240" w:lineRule="auto"/>
        <w:ind w:left="1080"/>
        <w:jc w:val="both"/>
        <w:rPr>
          <w:rFonts w:ascii="Verdana" w:hAnsi="Verdana" w:cs="Verdana"/>
          <w:lang w:eastAsia="ru-RU"/>
        </w:rPr>
      </w:pPr>
      <w:r>
        <w:rPr>
          <w:rFonts w:ascii="Verdana" w:hAnsi="Verdana" w:cs="Verdana"/>
          <w:lang w:eastAsia="ru-RU"/>
        </w:rPr>
        <w:t xml:space="preserve">           - дорожка здоровья после сна;</w:t>
      </w:r>
    </w:p>
    <w:p w:rsidR="00F97791" w:rsidRDefault="00F97791" w:rsidP="00BD7A57">
      <w:pPr>
        <w:pStyle w:val="ListParagraph"/>
        <w:spacing w:before="30" w:after="30" w:line="240" w:lineRule="auto"/>
        <w:ind w:left="1080"/>
        <w:jc w:val="both"/>
        <w:rPr>
          <w:rFonts w:ascii="Verdana" w:hAnsi="Verdana" w:cs="Verdana"/>
          <w:lang w:eastAsia="ru-RU"/>
        </w:rPr>
      </w:pPr>
      <w:r>
        <w:rPr>
          <w:rFonts w:ascii="Verdana" w:hAnsi="Verdana" w:cs="Verdana"/>
          <w:lang w:eastAsia="ru-RU"/>
        </w:rPr>
        <w:t xml:space="preserve">           -создание доброжелательного микроклимата в группах</w:t>
      </w:r>
    </w:p>
    <w:p w:rsidR="00F97791" w:rsidRPr="000E45DD" w:rsidRDefault="00F97791" w:rsidP="000E45DD">
      <w:pPr>
        <w:spacing w:before="30" w:after="30" w:line="240" w:lineRule="auto"/>
        <w:jc w:val="both"/>
        <w:rPr>
          <w:rFonts w:ascii="Verdana" w:hAnsi="Verdana" w:cs="Verdana"/>
          <w:lang w:eastAsia="ru-RU"/>
        </w:rPr>
      </w:pPr>
    </w:p>
    <w:p w:rsidR="00F97791" w:rsidRDefault="00F97791" w:rsidP="00875C41">
      <w:pPr>
        <w:pStyle w:val="ListParagraph"/>
        <w:spacing w:before="30" w:after="30" w:line="240" w:lineRule="auto"/>
        <w:ind w:left="1080"/>
        <w:rPr>
          <w:rFonts w:ascii="Verdana" w:hAnsi="Verdana" w:cs="Verdana"/>
          <w:lang w:eastAsia="ru-RU"/>
        </w:rPr>
      </w:pPr>
      <w:r w:rsidRPr="007F128A">
        <w:rPr>
          <w:rFonts w:ascii="Verdana" w:hAnsi="Verdana" w:cs="Verdana"/>
          <w:lang w:eastAsia="ru-RU"/>
        </w:rPr>
        <w:t>Заболеваемость детей</w:t>
      </w:r>
    </w:p>
    <w:p w:rsidR="00F97791" w:rsidRDefault="00F97791" w:rsidP="00BC6B90">
      <w:pPr>
        <w:pStyle w:val="ListParagraph"/>
        <w:spacing w:before="30" w:after="30" w:line="240" w:lineRule="auto"/>
        <w:ind w:left="1080"/>
        <w:jc w:val="center"/>
        <w:rPr>
          <w:rFonts w:ascii="Verdana" w:hAnsi="Verdana" w:cs="Verdana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8"/>
        <w:gridCol w:w="3108"/>
        <w:gridCol w:w="3215"/>
      </w:tblGrid>
      <w:tr w:rsidR="00F97791" w:rsidRPr="006B2493">
        <w:trPr>
          <w:trHeight w:val="543"/>
        </w:trPr>
        <w:tc>
          <w:tcPr>
            <w:tcW w:w="3261" w:type="dxa"/>
          </w:tcPr>
          <w:p w:rsidR="00F97791" w:rsidRPr="006B2493" w:rsidRDefault="00F97791" w:rsidP="006B2493">
            <w:pPr>
              <w:pStyle w:val="ListParagraph"/>
              <w:spacing w:before="30" w:after="30" w:line="240" w:lineRule="auto"/>
              <w:ind w:left="0"/>
              <w:jc w:val="center"/>
              <w:rPr>
                <w:rFonts w:ascii="Verdana" w:hAnsi="Verdana" w:cs="Verdana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F97791" w:rsidRPr="006B2493" w:rsidRDefault="00F97791" w:rsidP="006B2493">
            <w:pPr>
              <w:pStyle w:val="ListParagraph"/>
              <w:spacing w:before="30" w:after="30" w:line="240" w:lineRule="auto"/>
              <w:ind w:left="0"/>
              <w:jc w:val="center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 w:rsidRPr="006B2493">
              <w:rPr>
                <w:rFonts w:ascii="Verdana" w:hAnsi="Verdana" w:cs="Verdana"/>
                <w:sz w:val="20"/>
                <w:szCs w:val="20"/>
                <w:lang w:eastAsia="ru-RU"/>
              </w:rPr>
              <w:t>2011 год</w:t>
            </w:r>
          </w:p>
        </w:tc>
        <w:tc>
          <w:tcPr>
            <w:tcW w:w="3226" w:type="dxa"/>
            <w:vAlign w:val="center"/>
          </w:tcPr>
          <w:p w:rsidR="00F97791" w:rsidRPr="006B2493" w:rsidRDefault="00F97791" w:rsidP="006B2493">
            <w:pPr>
              <w:pStyle w:val="ListParagraph"/>
              <w:spacing w:before="30" w:after="30" w:line="240" w:lineRule="auto"/>
              <w:ind w:left="0"/>
              <w:jc w:val="center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 w:rsidRPr="006B2493">
              <w:rPr>
                <w:rFonts w:ascii="Verdana" w:hAnsi="Verdana" w:cs="Verdana"/>
                <w:sz w:val="20"/>
                <w:szCs w:val="20"/>
                <w:lang w:eastAsia="ru-RU"/>
              </w:rPr>
              <w:t>2012 год</w:t>
            </w:r>
          </w:p>
        </w:tc>
      </w:tr>
      <w:tr w:rsidR="00F97791" w:rsidRPr="006B2493">
        <w:tc>
          <w:tcPr>
            <w:tcW w:w="3261" w:type="dxa"/>
          </w:tcPr>
          <w:p w:rsidR="00F97791" w:rsidRPr="006B2493" w:rsidRDefault="00F97791" w:rsidP="006B2493">
            <w:pPr>
              <w:pStyle w:val="ListParagraph"/>
              <w:spacing w:before="30" w:after="30" w:line="240" w:lineRule="auto"/>
              <w:ind w:left="0"/>
              <w:jc w:val="center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 w:rsidRPr="006B2493">
              <w:rPr>
                <w:rFonts w:ascii="Verdana" w:hAnsi="Verdana" w:cs="Verdana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18" w:type="dxa"/>
          </w:tcPr>
          <w:p w:rsidR="00F97791" w:rsidRPr="006B2493" w:rsidRDefault="00F97791" w:rsidP="006B2493">
            <w:pPr>
              <w:pStyle w:val="ListParagraph"/>
              <w:spacing w:before="30" w:after="30" w:line="240" w:lineRule="auto"/>
              <w:ind w:left="0"/>
              <w:jc w:val="center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 w:rsidRPr="006B2493">
              <w:rPr>
                <w:rFonts w:ascii="Verdana" w:hAnsi="Verdana" w:cs="Verdana"/>
                <w:sz w:val="20"/>
                <w:szCs w:val="20"/>
                <w:lang w:eastAsia="ru-RU"/>
              </w:rPr>
              <w:t>422 случая</w:t>
            </w:r>
          </w:p>
        </w:tc>
        <w:tc>
          <w:tcPr>
            <w:tcW w:w="3226" w:type="dxa"/>
          </w:tcPr>
          <w:p w:rsidR="00F97791" w:rsidRPr="006B2493" w:rsidRDefault="00F97791" w:rsidP="006B2493">
            <w:pPr>
              <w:pStyle w:val="ListParagraph"/>
              <w:spacing w:before="30" w:after="30" w:line="240" w:lineRule="auto"/>
              <w:ind w:left="0"/>
              <w:jc w:val="center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 w:rsidRPr="006B2493">
              <w:rPr>
                <w:rFonts w:ascii="Verdana" w:hAnsi="Verdana" w:cs="Verdana"/>
                <w:sz w:val="20"/>
                <w:szCs w:val="20"/>
                <w:lang w:eastAsia="ru-RU"/>
              </w:rPr>
              <w:t>421 случай</w:t>
            </w:r>
          </w:p>
        </w:tc>
      </w:tr>
      <w:tr w:rsidR="00F97791" w:rsidRPr="006B2493">
        <w:tc>
          <w:tcPr>
            <w:tcW w:w="3261" w:type="dxa"/>
          </w:tcPr>
          <w:p w:rsidR="00F97791" w:rsidRPr="006B2493" w:rsidRDefault="00F97791" w:rsidP="006B2493">
            <w:pPr>
              <w:pStyle w:val="ListParagraph"/>
              <w:spacing w:before="30" w:after="30" w:line="240" w:lineRule="auto"/>
              <w:ind w:left="0"/>
              <w:jc w:val="center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 w:rsidRPr="006B2493">
              <w:rPr>
                <w:rFonts w:ascii="Verdana" w:hAnsi="Verdana" w:cs="Verdana"/>
                <w:sz w:val="20"/>
                <w:szCs w:val="20"/>
                <w:lang w:eastAsia="ru-RU"/>
              </w:rPr>
              <w:t>сад</w:t>
            </w:r>
          </w:p>
        </w:tc>
        <w:tc>
          <w:tcPr>
            <w:tcW w:w="3118" w:type="dxa"/>
          </w:tcPr>
          <w:p w:rsidR="00F97791" w:rsidRPr="006B2493" w:rsidRDefault="00F97791" w:rsidP="006B2493">
            <w:pPr>
              <w:pStyle w:val="ListParagraph"/>
              <w:spacing w:before="30" w:after="30" w:line="240" w:lineRule="auto"/>
              <w:ind w:left="0"/>
              <w:jc w:val="center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 w:rsidRPr="006B2493">
              <w:rPr>
                <w:rFonts w:ascii="Verdana" w:hAnsi="Verdana" w:cs="Verdana"/>
                <w:sz w:val="20"/>
                <w:szCs w:val="20"/>
                <w:lang w:eastAsia="ru-RU"/>
              </w:rPr>
              <w:t>280 случаев</w:t>
            </w:r>
          </w:p>
        </w:tc>
        <w:tc>
          <w:tcPr>
            <w:tcW w:w="3226" w:type="dxa"/>
          </w:tcPr>
          <w:p w:rsidR="00F97791" w:rsidRPr="006B2493" w:rsidRDefault="00F97791" w:rsidP="006B2493">
            <w:pPr>
              <w:pStyle w:val="ListParagraph"/>
              <w:spacing w:before="30" w:after="30" w:line="240" w:lineRule="auto"/>
              <w:ind w:left="0"/>
              <w:jc w:val="center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 w:rsidRPr="006B2493">
              <w:rPr>
                <w:rFonts w:ascii="Verdana" w:hAnsi="Verdana" w:cs="Verdana"/>
                <w:sz w:val="20"/>
                <w:szCs w:val="20"/>
                <w:lang w:eastAsia="ru-RU"/>
              </w:rPr>
              <w:t>255 случаев</w:t>
            </w:r>
          </w:p>
        </w:tc>
      </w:tr>
      <w:tr w:rsidR="00F97791" w:rsidRPr="006B2493">
        <w:tc>
          <w:tcPr>
            <w:tcW w:w="3261" w:type="dxa"/>
          </w:tcPr>
          <w:p w:rsidR="00F97791" w:rsidRPr="006B2493" w:rsidRDefault="00F97791" w:rsidP="006B2493">
            <w:pPr>
              <w:pStyle w:val="ListParagraph"/>
              <w:spacing w:before="30" w:after="30" w:line="240" w:lineRule="auto"/>
              <w:ind w:left="0"/>
              <w:jc w:val="center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 w:rsidRPr="006B2493">
              <w:rPr>
                <w:rFonts w:ascii="Verdana" w:hAnsi="Verdana" w:cs="Verdana"/>
                <w:sz w:val="20"/>
                <w:szCs w:val="20"/>
                <w:lang w:eastAsia="ru-RU"/>
              </w:rPr>
              <w:t>ясли</w:t>
            </w:r>
          </w:p>
        </w:tc>
        <w:tc>
          <w:tcPr>
            <w:tcW w:w="3118" w:type="dxa"/>
          </w:tcPr>
          <w:p w:rsidR="00F97791" w:rsidRPr="006B2493" w:rsidRDefault="00F97791" w:rsidP="006B2493">
            <w:pPr>
              <w:pStyle w:val="ListParagraph"/>
              <w:spacing w:before="30" w:after="30" w:line="240" w:lineRule="auto"/>
              <w:ind w:left="0"/>
              <w:jc w:val="center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 w:rsidRPr="006B2493">
              <w:rPr>
                <w:rFonts w:ascii="Verdana" w:hAnsi="Verdana" w:cs="Verdana"/>
                <w:sz w:val="20"/>
                <w:szCs w:val="20"/>
                <w:lang w:eastAsia="ru-RU"/>
              </w:rPr>
              <w:t>142 случая</w:t>
            </w:r>
          </w:p>
        </w:tc>
        <w:tc>
          <w:tcPr>
            <w:tcW w:w="3226" w:type="dxa"/>
          </w:tcPr>
          <w:p w:rsidR="00F97791" w:rsidRPr="006B2493" w:rsidRDefault="00F97791" w:rsidP="006B2493">
            <w:pPr>
              <w:pStyle w:val="ListParagraph"/>
              <w:spacing w:before="30" w:after="30" w:line="240" w:lineRule="auto"/>
              <w:ind w:left="0"/>
              <w:jc w:val="center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 w:rsidRPr="006B2493">
              <w:rPr>
                <w:rFonts w:ascii="Verdana" w:hAnsi="Verdana" w:cs="Verdana"/>
                <w:sz w:val="20"/>
                <w:szCs w:val="20"/>
                <w:lang w:eastAsia="ru-RU"/>
              </w:rPr>
              <w:t>166 случаев</w:t>
            </w:r>
          </w:p>
        </w:tc>
      </w:tr>
    </w:tbl>
    <w:p w:rsidR="00F97791" w:rsidRDefault="00F97791" w:rsidP="00875C41">
      <w:pPr>
        <w:spacing w:before="100" w:beforeAutospacing="1" w:after="100" w:afterAutospacing="1" w:line="240" w:lineRule="auto"/>
        <w:jc w:val="center"/>
        <w:rPr>
          <w:rFonts w:ascii="Verdana" w:hAnsi="Verdana" w:cs="Verdana"/>
          <w:lang w:eastAsia="ru-RU"/>
        </w:rPr>
      </w:pPr>
      <w:r w:rsidRPr="007F128A">
        <w:rPr>
          <w:rFonts w:ascii="Verdana" w:hAnsi="Verdana" w:cs="Verdana"/>
          <w:lang w:eastAsia="ru-RU"/>
        </w:rPr>
        <w:t>Пропущено</w:t>
      </w:r>
      <w:r>
        <w:rPr>
          <w:rFonts w:ascii="Verdana" w:hAnsi="Verdana" w:cs="Verdana"/>
          <w:lang w:eastAsia="ru-RU"/>
        </w:rPr>
        <w:t xml:space="preserve"> дето дней по болезни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F97791" w:rsidRPr="006B2493">
        <w:trPr>
          <w:trHeight w:val="471"/>
        </w:trPr>
        <w:tc>
          <w:tcPr>
            <w:tcW w:w="3190" w:type="dxa"/>
          </w:tcPr>
          <w:p w:rsidR="00F97791" w:rsidRPr="006B2493" w:rsidRDefault="00F97791" w:rsidP="006B2493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F97791" w:rsidRPr="006B2493" w:rsidRDefault="00F97791" w:rsidP="006B2493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 w:rsidRPr="006B2493">
              <w:rPr>
                <w:rFonts w:ascii="Verdana" w:hAnsi="Verdana" w:cs="Verdana"/>
                <w:sz w:val="20"/>
                <w:szCs w:val="20"/>
                <w:lang w:eastAsia="ru-RU"/>
              </w:rPr>
              <w:t>2011 год</w:t>
            </w:r>
          </w:p>
        </w:tc>
        <w:tc>
          <w:tcPr>
            <w:tcW w:w="3191" w:type="dxa"/>
            <w:vAlign w:val="center"/>
          </w:tcPr>
          <w:p w:rsidR="00F97791" w:rsidRPr="006B2493" w:rsidRDefault="00F97791" w:rsidP="006B2493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 w:rsidRPr="006B2493">
              <w:rPr>
                <w:rFonts w:ascii="Verdana" w:hAnsi="Verdana" w:cs="Verdana"/>
                <w:sz w:val="20"/>
                <w:szCs w:val="20"/>
                <w:lang w:eastAsia="ru-RU"/>
              </w:rPr>
              <w:t>2012 год</w:t>
            </w:r>
          </w:p>
        </w:tc>
      </w:tr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 w:rsidRPr="006B2493">
              <w:rPr>
                <w:rFonts w:ascii="Verdana" w:hAnsi="Verdana" w:cs="Verdana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90" w:type="dxa"/>
          </w:tcPr>
          <w:p w:rsidR="00F97791" w:rsidRPr="006B2493" w:rsidRDefault="00F97791" w:rsidP="006B2493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 w:rsidRPr="006B2493">
              <w:rPr>
                <w:rFonts w:ascii="Verdana" w:hAnsi="Verdana" w:cs="Verdana"/>
                <w:sz w:val="20"/>
                <w:szCs w:val="20"/>
                <w:lang w:eastAsia="ru-RU"/>
              </w:rPr>
              <w:t>3138</w:t>
            </w:r>
          </w:p>
        </w:tc>
        <w:tc>
          <w:tcPr>
            <w:tcW w:w="3191" w:type="dxa"/>
          </w:tcPr>
          <w:p w:rsidR="00F97791" w:rsidRPr="006B2493" w:rsidRDefault="00F97791" w:rsidP="006B2493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 w:rsidRPr="006B2493">
              <w:rPr>
                <w:rFonts w:ascii="Verdana" w:hAnsi="Verdana" w:cs="Verdana"/>
                <w:sz w:val="20"/>
                <w:szCs w:val="20"/>
                <w:lang w:eastAsia="ru-RU"/>
              </w:rPr>
              <w:t>3110</w:t>
            </w:r>
          </w:p>
        </w:tc>
      </w:tr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 w:rsidRPr="006B2493">
              <w:rPr>
                <w:rFonts w:ascii="Verdana" w:hAnsi="Verdana" w:cs="Verdana"/>
                <w:sz w:val="20"/>
                <w:szCs w:val="20"/>
                <w:lang w:eastAsia="ru-RU"/>
              </w:rPr>
              <w:t>сад</w:t>
            </w:r>
          </w:p>
        </w:tc>
        <w:tc>
          <w:tcPr>
            <w:tcW w:w="3190" w:type="dxa"/>
          </w:tcPr>
          <w:p w:rsidR="00F97791" w:rsidRPr="006B2493" w:rsidRDefault="00F97791" w:rsidP="006B2493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 w:rsidRPr="006B2493">
              <w:rPr>
                <w:rFonts w:ascii="Verdana" w:hAnsi="Verdana" w:cs="Verdana"/>
                <w:sz w:val="20"/>
                <w:szCs w:val="20"/>
                <w:lang w:eastAsia="ru-RU"/>
              </w:rPr>
              <w:t>2099</w:t>
            </w:r>
          </w:p>
        </w:tc>
        <w:tc>
          <w:tcPr>
            <w:tcW w:w="3191" w:type="dxa"/>
          </w:tcPr>
          <w:p w:rsidR="00F97791" w:rsidRPr="006B2493" w:rsidRDefault="00F97791" w:rsidP="006B2493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 w:rsidRPr="006B2493">
              <w:rPr>
                <w:rFonts w:ascii="Verdana" w:hAnsi="Verdana" w:cs="Verdana"/>
                <w:sz w:val="20"/>
                <w:szCs w:val="20"/>
                <w:lang w:eastAsia="ru-RU"/>
              </w:rPr>
              <w:t>1970</w:t>
            </w:r>
          </w:p>
        </w:tc>
      </w:tr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 w:rsidRPr="006B2493">
              <w:rPr>
                <w:rFonts w:ascii="Verdana" w:hAnsi="Verdana" w:cs="Verdana"/>
                <w:sz w:val="20"/>
                <w:szCs w:val="20"/>
                <w:lang w:eastAsia="ru-RU"/>
              </w:rPr>
              <w:t>ясли</w:t>
            </w:r>
          </w:p>
        </w:tc>
        <w:tc>
          <w:tcPr>
            <w:tcW w:w="3190" w:type="dxa"/>
          </w:tcPr>
          <w:p w:rsidR="00F97791" w:rsidRPr="006B2493" w:rsidRDefault="00F97791" w:rsidP="006B2493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 w:rsidRPr="006B2493">
              <w:rPr>
                <w:rFonts w:ascii="Verdana" w:hAnsi="Verdana" w:cs="Verdana"/>
                <w:sz w:val="20"/>
                <w:szCs w:val="20"/>
                <w:lang w:eastAsia="ru-RU"/>
              </w:rPr>
              <w:t>1039</w:t>
            </w:r>
          </w:p>
        </w:tc>
        <w:tc>
          <w:tcPr>
            <w:tcW w:w="3191" w:type="dxa"/>
          </w:tcPr>
          <w:p w:rsidR="00F97791" w:rsidRPr="006B2493" w:rsidRDefault="00F97791" w:rsidP="006B2493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 w:rsidRPr="006B2493">
              <w:rPr>
                <w:rFonts w:ascii="Verdana" w:hAnsi="Verdana" w:cs="Verdana"/>
                <w:sz w:val="20"/>
                <w:szCs w:val="20"/>
                <w:lang w:eastAsia="ru-RU"/>
              </w:rPr>
              <w:t>1140</w:t>
            </w:r>
          </w:p>
        </w:tc>
      </w:tr>
    </w:tbl>
    <w:p w:rsidR="00F97791" w:rsidRDefault="00F97791" w:rsidP="007D72BA">
      <w:pPr>
        <w:spacing w:before="100" w:beforeAutospacing="1" w:after="100" w:afterAutospacing="1" w:line="240" w:lineRule="auto"/>
        <w:jc w:val="center"/>
        <w:rPr>
          <w:rFonts w:ascii="Verdana" w:hAnsi="Verdana" w:cs="Verdana"/>
          <w:lang w:eastAsia="ru-RU"/>
        </w:rPr>
      </w:pPr>
      <w:r>
        <w:rPr>
          <w:rFonts w:ascii="Verdana" w:hAnsi="Verdana" w:cs="Verdana"/>
          <w:lang w:eastAsia="ru-RU"/>
        </w:rPr>
        <w:t>По болезни на 1 ребенка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F97791" w:rsidRPr="006B2493">
        <w:trPr>
          <w:trHeight w:val="507"/>
        </w:trPr>
        <w:tc>
          <w:tcPr>
            <w:tcW w:w="3190" w:type="dxa"/>
          </w:tcPr>
          <w:p w:rsidR="00F97791" w:rsidRPr="006B2493" w:rsidRDefault="00F97791" w:rsidP="006B2493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F97791" w:rsidRPr="006B2493" w:rsidRDefault="00F97791" w:rsidP="006B2493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 w:rsidRPr="006B2493">
              <w:rPr>
                <w:rFonts w:ascii="Verdana" w:hAnsi="Verdana" w:cs="Verdana"/>
                <w:sz w:val="20"/>
                <w:szCs w:val="20"/>
                <w:lang w:eastAsia="ru-RU"/>
              </w:rPr>
              <w:t>2011 год</w:t>
            </w:r>
          </w:p>
        </w:tc>
        <w:tc>
          <w:tcPr>
            <w:tcW w:w="3191" w:type="dxa"/>
            <w:vAlign w:val="center"/>
          </w:tcPr>
          <w:p w:rsidR="00F97791" w:rsidRPr="006B2493" w:rsidRDefault="00F97791" w:rsidP="006B2493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 w:rsidRPr="006B2493">
              <w:rPr>
                <w:rFonts w:ascii="Verdana" w:hAnsi="Verdana" w:cs="Verdana"/>
                <w:sz w:val="20"/>
                <w:szCs w:val="20"/>
                <w:lang w:eastAsia="ru-RU"/>
              </w:rPr>
              <w:t>2012 год</w:t>
            </w:r>
          </w:p>
        </w:tc>
      </w:tr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 w:rsidRPr="006B2493">
              <w:rPr>
                <w:rFonts w:ascii="Verdana" w:hAnsi="Verdana" w:cs="Verdana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90" w:type="dxa"/>
          </w:tcPr>
          <w:p w:rsidR="00F97791" w:rsidRPr="006B2493" w:rsidRDefault="00F97791" w:rsidP="006B2493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 w:rsidRPr="006B2493">
              <w:rPr>
                <w:rFonts w:ascii="Verdana" w:hAnsi="Verdana" w:cs="Verdana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3191" w:type="dxa"/>
          </w:tcPr>
          <w:p w:rsidR="00F97791" w:rsidRPr="006B2493" w:rsidRDefault="00F97791" w:rsidP="006B2493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 w:rsidRPr="006B2493">
              <w:rPr>
                <w:rFonts w:ascii="Verdana" w:hAnsi="Verdana" w:cs="Verdana"/>
                <w:sz w:val="20"/>
                <w:szCs w:val="20"/>
                <w:lang w:eastAsia="ru-RU"/>
              </w:rPr>
              <w:t>18</w:t>
            </w:r>
          </w:p>
        </w:tc>
      </w:tr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 w:rsidRPr="006B2493">
              <w:rPr>
                <w:rFonts w:ascii="Verdana" w:hAnsi="Verdana" w:cs="Verdana"/>
                <w:sz w:val="20"/>
                <w:szCs w:val="20"/>
                <w:lang w:eastAsia="ru-RU"/>
              </w:rPr>
              <w:t>сад</w:t>
            </w:r>
          </w:p>
        </w:tc>
        <w:tc>
          <w:tcPr>
            <w:tcW w:w="3190" w:type="dxa"/>
          </w:tcPr>
          <w:p w:rsidR="00F97791" w:rsidRPr="006B2493" w:rsidRDefault="00F97791" w:rsidP="006B2493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 w:rsidRPr="006B2493">
              <w:rPr>
                <w:rFonts w:ascii="Verdana" w:hAnsi="Verdana" w:cs="Verdana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3191" w:type="dxa"/>
          </w:tcPr>
          <w:p w:rsidR="00F97791" w:rsidRPr="006B2493" w:rsidRDefault="00F97791" w:rsidP="006B2493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 w:rsidRPr="006B2493">
              <w:rPr>
                <w:rFonts w:ascii="Verdana" w:hAnsi="Verdana" w:cs="Verdana"/>
                <w:sz w:val="20"/>
                <w:szCs w:val="20"/>
                <w:lang w:eastAsia="ru-RU"/>
              </w:rPr>
              <w:t>17</w:t>
            </w:r>
          </w:p>
        </w:tc>
      </w:tr>
      <w:tr w:rsidR="00F97791" w:rsidRPr="006B2493">
        <w:tc>
          <w:tcPr>
            <w:tcW w:w="3190" w:type="dxa"/>
          </w:tcPr>
          <w:p w:rsidR="00F97791" w:rsidRPr="006B2493" w:rsidRDefault="00F97791" w:rsidP="006B2493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 w:rsidRPr="006B2493">
              <w:rPr>
                <w:rFonts w:ascii="Verdana" w:hAnsi="Verdana" w:cs="Verdana"/>
                <w:sz w:val="20"/>
                <w:szCs w:val="20"/>
                <w:lang w:eastAsia="ru-RU"/>
              </w:rPr>
              <w:t>ясли</w:t>
            </w:r>
          </w:p>
        </w:tc>
        <w:tc>
          <w:tcPr>
            <w:tcW w:w="3190" w:type="dxa"/>
          </w:tcPr>
          <w:p w:rsidR="00F97791" w:rsidRPr="006B2493" w:rsidRDefault="00F97791" w:rsidP="006B2493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 w:rsidRPr="006B2493">
              <w:rPr>
                <w:rFonts w:ascii="Verdana" w:hAnsi="Verdana" w:cs="Verdan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91" w:type="dxa"/>
          </w:tcPr>
          <w:p w:rsidR="00F97791" w:rsidRPr="006B2493" w:rsidRDefault="00F97791" w:rsidP="006B2493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20"/>
                <w:szCs w:val="20"/>
                <w:lang w:eastAsia="ru-RU"/>
              </w:rPr>
            </w:pPr>
            <w:r w:rsidRPr="006B2493">
              <w:rPr>
                <w:rFonts w:ascii="Verdana" w:hAnsi="Verdana" w:cs="Verdana"/>
                <w:sz w:val="20"/>
                <w:szCs w:val="20"/>
                <w:lang w:eastAsia="ru-RU"/>
              </w:rPr>
              <w:t>21</w:t>
            </w:r>
          </w:p>
        </w:tc>
      </w:tr>
    </w:tbl>
    <w:p w:rsidR="00F97791" w:rsidRPr="007F128A" w:rsidRDefault="00F97791" w:rsidP="00BC6B90">
      <w:pPr>
        <w:spacing w:before="100" w:beforeAutospacing="1" w:after="100" w:afterAutospacing="1" w:line="240" w:lineRule="auto"/>
        <w:rPr>
          <w:rFonts w:ascii="Verdana" w:hAnsi="Verdana" w:cs="Verdana"/>
        </w:rPr>
      </w:pPr>
      <w:r w:rsidRPr="007F128A">
        <w:rPr>
          <w:rFonts w:ascii="Verdana" w:hAnsi="Verdana" w:cs="Verdana"/>
        </w:rPr>
        <w:t>2011 год – 11,3%2012 год – 13,4%</w:t>
      </w:r>
    </w:p>
    <w:p w:rsidR="00F97791" w:rsidRDefault="00F97791" w:rsidP="007D72BA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 w:cs="Verdana"/>
        </w:rPr>
      </w:pPr>
      <w:r w:rsidRPr="00BC6B90">
        <w:rPr>
          <w:rFonts w:ascii="Verdana" w:hAnsi="Verdana" w:cs="Verdana"/>
        </w:rPr>
        <w:t xml:space="preserve">Выводы: В 2012 году количество случаев заболеваний осталось на уровне 2011 года, но наблюдается некоторое  снижение заболеваемости  в дето днях всего и в частности среди детей старше 3 лет. Дети ясельного возраста болели немного больше, что связано с посещением нашего детского сада детьми с ослабленным иммунитетом по направлению врача-фтизиатра. Пропуски по болезни на одного ребенка превышают тот же показатель за период 2011 года на 0,2. Индекс здоровья вырос по сравнению с предыдущим годом на 0,9%, что свидетельствует об увеличении количества  не болевших </w:t>
      </w:r>
      <w:r>
        <w:rPr>
          <w:rFonts w:ascii="Verdana" w:hAnsi="Verdana" w:cs="Verdana"/>
        </w:rPr>
        <w:t>детей.</w:t>
      </w:r>
    </w:p>
    <w:p w:rsidR="00F97791" w:rsidRDefault="00F97791" w:rsidP="007D72BA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 w:cs="Verdana"/>
        </w:rPr>
      </w:pPr>
      <w:r w:rsidRPr="00E211D6">
        <w:rPr>
          <w:rFonts w:ascii="Verdana" w:hAnsi="Verdana" w:cs="Verdana"/>
        </w:rPr>
        <w:t xml:space="preserve">В </w:t>
      </w:r>
      <w:r>
        <w:rPr>
          <w:rFonts w:ascii="Verdana" w:hAnsi="Verdana" w:cs="Verdana"/>
        </w:rPr>
        <w:t>МБ</w:t>
      </w:r>
      <w:r w:rsidRPr="00E211D6">
        <w:rPr>
          <w:rFonts w:ascii="Verdana" w:hAnsi="Verdana" w:cs="Verdana"/>
        </w:rPr>
        <w:t>ДОУ созданы хорошие условия для занятия физической культурой. На физкультурных з</w:t>
      </w:r>
      <w:r>
        <w:rPr>
          <w:rFonts w:ascii="Verdana" w:hAnsi="Verdana" w:cs="Verdana"/>
        </w:rPr>
        <w:t xml:space="preserve">анятиях осуществляется </w:t>
      </w:r>
      <w:r w:rsidRPr="00E211D6">
        <w:rPr>
          <w:rFonts w:ascii="Verdana" w:hAnsi="Verdana" w:cs="Verdana"/>
        </w:rPr>
        <w:t>индивидуальный и дифференцированный п</w:t>
      </w:r>
      <w:r>
        <w:rPr>
          <w:rFonts w:ascii="Verdana" w:hAnsi="Verdana" w:cs="Verdana"/>
        </w:rPr>
        <w:t xml:space="preserve">одход к детям, при определении </w:t>
      </w:r>
      <w:r w:rsidRPr="00E211D6">
        <w:rPr>
          <w:rFonts w:ascii="Verdana" w:hAnsi="Verdana" w:cs="Verdana"/>
        </w:rPr>
        <w:t>нагрузок учитывается уровень физ</w:t>
      </w:r>
      <w:r>
        <w:rPr>
          <w:rFonts w:ascii="Verdana" w:hAnsi="Verdana" w:cs="Verdana"/>
        </w:rPr>
        <w:t xml:space="preserve">ической подготовки и здоровья. </w:t>
      </w:r>
      <w:r w:rsidRPr="00E211D6">
        <w:rPr>
          <w:rFonts w:ascii="Verdana" w:hAnsi="Verdana" w:cs="Verdana"/>
        </w:rPr>
        <w:t>В системе проводятся утренняя гимн</w:t>
      </w:r>
      <w:r>
        <w:rPr>
          <w:rFonts w:ascii="Verdana" w:hAnsi="Verdana" w:cs="Verdana"/>
        </w:rPr>
        <w:t xml:space="preserve">астика, физкультурные занятия, </w:t>
      </w:r>
      <w:r w:rsidRPr="00E211D6">
        <w:rPr>
          <w:rFonts w:ascii="Verdana" w:hAnsi="Verdana" w:cs="Verdana"/>
        </w:rPr>
        <w:t xml:space="preserve">оздоровительные подвижные игры, </w:t>
      </w:r>
      <w:r>
        <w:rPr>
          <w:rFonts w:ascii="Verdana" w:hAnsi="Verdana" w:cs="Verdana"/>
        </w:rPr>
        <w:t xml:space="preserve">досуги, спортивные праздники и </w:t>
      </w:r>
      <w:r w:rsidRPr="00E211D6">
        <w:rPr>
          <w:rFonts w:ascii="Verdana" w:hAnsi="Verdana" w:cs="Verdana"/>
        </w:rPr>
        <w:t>развлечения</w:t>
      </w:r>
      <w:r>
        <w:rPr>
          <w:rFonts w:ascii="Verdana" w:hAnsi="Verdana" w:cs="Verdana"/>
        </w:rPr>
        <w:t>.</w:t>
      </w:r>
    </w:p>
    <w:p w:rsidR="00F97791" w:rsidRPr="00FE4CD8" w:rsidRDefault="00F97791" w:rsidP="00FE4CD8">
      <w:pPr>
        <w:spacing w:after="0" w:line="240" w:lineRule="auto"/>
        <w:ind w:firstLine="708"/>
        <w:jc w:val="both"/>
        <w:rPr>
          <w:rFonts w:ascii="Verdana" w:hAnsi="Verdana" w:cs="Verdana"/>
        </w:rPr>
      </w:pPr>
      <w:r w:rsidRPr="00FE4CD8">
        <w:rPr>
          <w:rFonts w:ascii="Verdana" w:hAnsi="Verdana" w:cs="Verdana"/>
        </w:rPr>
        <w:t>Воспитатели по физической культуре и инструктор ЛФК не только реализуют организованные формы двигательной активности детей, но и осуществляют организационно – методическую помощь педагогам в вопросах физического развития</w:t>
      </w:r>
      <w:r>
        <w:rPr>
          <w:rFonts w:ascii="Verdana" w:hAnsi="Verdana" w:cs="Verdana"/>
        </w:rPr>
        <w:t>.</w:t>
      </w:r>
      <w:r w:rsidRPr="00FE4CD8">
        <w:rPr>
          <w:rFonts w:ascii="Verdana" w:hAnsi="Verdana" w:cs="Verdana"/>
          <w:lang w:eastAsia="ru-RU"/>
        </w:rPr>
        <w:tab/>
      </w:r>
    </w:p>
    <w:p w:rsidR="00F97791" w:rsidRDefault="00F97791" w:rsidP="00FE4CD8">
      <w:pPr>
        <w:spacing w:after="0"/>
        <w:ind w:firstLine="435"/>
        <w:jc w:val="both"/>
        <w:rPr>
          <w:rFonts w:ascii="Verdana" w:hAnsi="Verdana" w:cs="Verdana"/>
        </w:rPr>
      </w:pPr>
      <w:r w:rsidRPr="00E211D6">
        <w:rPr>
          <w:rFonts w:ascii="Verdana" w:hAnsi="Verdana" w:cs="Verdana"/>
        </w:rPr>
        <w:t xml:space="preserve">Работа по укреплению здоровья детей планируется </w:t>
      </w:r>
      <w:r>
        <w:rPr>
          <w:rFonts w:ascii="Verdana" w:hAnsi="Verdana" w:cs="Verdana"/>
        </w:rPr>
        <w:t xml:space="preserve">в следующих </w:t>
      </w:r>
      <w:r w:rsidRPr="00E211D6">
        <w:rPr>
          <w:rFonts w:ascii="Verdana" w:hAnsi="Verdana" w:cs="Verdana"/>
        </w:rPr>
        <w:t>направлениях:</w:t>
      </w:r>
    </w:p>
    <w:p w:rsidR="00F97791" w:rsidRDefault="00F97791" w:rsidP="0062402A">
      <w:pPr>
        <w:pStyle w:val="ListParagraph"/>
        <w:numPr>
          <w:ilvl w:val="0"/>
          <w:numId w:val="31"/>
        </w:numPr>
        <w:spacing w:after="0"/>
        <w:jc w:val="both"/>
        <w:rPr>
          <w:rFonts w:ascii="Verdana" w:hAnsi="Verdana" w:cs="Verdana"/>
        </w:rPr>
      </w:pPr>
      <w:r w:rsidRPr="001C745F">
        <w:rPr>
          <w:rFonts w:ascii="Verdana" w:hAnsi="Verdana" w:cs="Verdana"/>
        </w:rPr>
        <w:t xml:space="preserve">создание условий для физического развития и снижения заболеваемости; </w:t>
      </w:r>
    </w:p>
    <w:p w:rsidR="00F97791" w:rsidRDefault="00F97791" w:rsidP="0062402A">
      <w:pPr>
        <w:pStyle w:val="ListParagraph"/>
        <w:numPr>
          <w:ilvl w:val="0"/>
          <w:numId w:val="31"/>
        </w:numPr>
        <w:spacing w:after="0"/>
        <w:jc w:val="both"/>
        <w:rPr>
          <w:rFonts w:ascii="Verdana" w:hAnsi="Verdana" w:cs="Verdana"/>
        </w:rPr>
      </w:pPr>
      <w:r w:rsidRPr="001C745F">
        <w:rPr>
          <w:rFonts w:ascii="Verdana" w:hAnsi="Verdana" w:cs="Verdana"/>
        </w:rPr>
        <w:t xml:space="preserve">повышения педагогического мастерства и деловой квалификации работников дошкольного учреждения; </w:t>
      </w:r>
    </w:p>
    <w:p w:rsidR="00F97791" w:rsidRDefault="00F97791" w:rsidP="0062402A">
      <w:pPr>
        <w:pStyle w:val="ListParagraph"/>
        <w:numPr>
          <w:ilvl w:val="0"/>
          <w:numId w:val="31"/>
        </w:numPr>
        <w:spacing w:after="0"/>
        <w:jc w:val="both"/>
        <w:rPr>
          <w:rFonts w:ascii="Verdana" w:hAnsi="Verdana" w:cs="Verdana"/>
        </w:rPr>
      </w:pPr>
      <w:r w:rsidRPr="001C745F">
        <w:rPr>
          <w:rFonts w:ascii="Verdana" w:hAnsi="Verdana" w:cs="Verdana"/>
        </w:rPr>
        <w:t>воспитание здорового реб</w:t>
      </w:r>
      <w:r>
        <w:rPr>
          <w:rFonts w:ascii="Verdana" w:hAnsi="Verdana" w:cs="Verdana"/>
        </w:rPr>
        <w:t>е</w:t>
      </w:r>
      <w:r w:rsidRPr="001C745F">
        <w:rPr>
          <w:rFonts w:ascii="Verdana" w:hAnsi="Verdana" w:cs="Verdana"/>
        </w:rPr>
        <w:t>нкасовместнымиусилиямидетскогосадаисемьи;</w:t>
      </w:r>
    </w:p>
    <w:p w:rsidR="00F97791" w:rsidRDefault="00F97791" w:rsidP="0062402A">
      <w:pPr>
        <w:pStyle w:val="ListParagraph"/>
        <w:numPr>
          <w:ilvl w:val="0"/>
          <w:numId w:val="31"/>
        </w:numPr>
        <w:spacing w:after="0"/>
        <w:jc w:val="both"/>
        <w:rPr>
          <w:rFonts w:ascii="Verdana" w:hAnsi="Verdana" w:cs="Verdana"/>
        </w:rPr>
      </w:pPr>
      <w:r w:rsidRPr="001C745F">
        <w:rPr>
          <w:rFonts w:ascii="Verdana" w:hAnsi="Verdana" w:cs="Verdana"/>
        </w:rPr>
        <w:t xml:space="preserve"> комплексное решение физкультурно-оздоровительных задач в контакте с медицинскими работниками.</w:t>
      </w:r>
    </w:p>
    <w:p w:rsidR="00F97791" w:rsidRPr="00FE4CD8" w:rsidRDefault="00F97791" w:rsidP="00FE4CD8">
      <w:pPr>
        <w:ind w:left="435" w:firstLine="273"/>
        <w:jc w:val="both"/>
        <w:rPr>
          <w:rFonts w:ascii="Verdana" w:hAnsi="Verdana" w:cs="Verdana"/>
        </w:rPr>
      </w:pPr>
      <w:r w:rsidRPr="00FE4CD8">
        <w:rPr>
          <w:rFonts w:ascii="Verdana" w:hAnsi="Verdana" w:cs="Verdana"/>
          <w:color w:val="000000"/>
        </w:rPr>
        <w:t>Здоровье - одно из основополагающих условий полноценного и разностороннего развития детей. Поэтому, главной определяющей задачей воспитательно-образовательной работы дошкольного учреждения является охрана и укрепление здоровья дошкольников.</w:t>
      </w:r>
    </w:p>
    <w:p w:rsidR="00F97791" w:rsidRPr="00532EDC" w:rsidRDefault="00F97791" w:rsidP="00BD7A57">
      <w:pPr>
        <w:pStyle w:val="msonormalbullet2gif"/>
        <w:spacing w:before="240" w:beforeAutospacing="0" w:after="240" w:afterAutospacing="0" w:line="270" w:lineRule="atLeast"/>
        <w:jc w:val="center"/>
        <w:rPr>
          <w:rFonts w:ascii="Verdana" w:hAnsi="Verdana" w:cs="Verdana"/>
          <w:color w:val="000000"/>
          <w:sz w:val="22"/>
          <w:szCs w:val="22"/>
        </w:rPr>
      </w:pPr>
      <w:r w:rsidRPr="00532EDC">
        <w:rPr>
          <w:rFonts w:ascii="Verdana" w:hAnsi="Verdana" w:cs="Verdana"/>
          <w:color w:val="000000"/>
          <w:sz w:val="22"/>
          <w:szCs w:val="22"/>
        </w:rPr>
        <w:t>Наши задачи укрепления здоровья детей:</w:t>
      </w:r>
    </w:p>
    <w:p w:rsidR="00F97791" w:rsidRPr="006F54E3" w:rsidRDefault="00F97791" w:rsidP="0062402A">
      <w:pPr>
        <w:pStyle w:val="msonormalbullet2gif"/>
        <w:numPr>
          <w:ilvl w:val="0"/>
          <w:numId w:val="22"/>
        </w:numPr>
        <w:spacing w:before="0" w:beforeAutospacing="0" w:after="0" w:afterAutospacing="0" w:line="270" w:lineRule="atLeast"/>
        <w:jc w:val="both"/>
        <w:rPr>
          <w:rFonts w:ascii="Verdana" w:hAnsi="Verdana" w:cs="Verdana"/>
          <w:color w:val="333333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о</w:t>
      </w:r>
      <w:r w:rsidRPr="006F54E3">
        <w:rPr>
          <w:rFonts w:ascii="Verdana" w:hAnsi="Verdana" w:cs="Verdana"/>
          <w:color w:val="000000"/>
          <w:sz w:val="22"/>
          <w:szCs w:val="22"/>
        </w:rPr>
        <w:t>рганизация рационального режима дня в соответствии с возрастными особенностями</w:t>
      </w:r>
      <w:r>
        <w:rPr>
          <w:rFonts w:ascii="Verdana" w:hAnsi="Verdana" w:cs="Verdana"/>
          <w:color w:val="000000"/>
          <w:sz w:val="22"/>
          <w:szCs w:val="22"/>
        </w:rPr>
        <w:t>;</w:t>
      </w:r>
    </w:p>
    <w:p w:rsidR="00F97791" w:rsidRPr="005C4EEE" w:rsidRDefault="00F97791" w:rsidP="0062402A">
      <w:pPr>
        <w:pStyle w:val="msonormalbullet2gif"/>
        <w:numPr>
          <w:ilvl w:val="0"/>
          <w:numId w:val="22"/>
        </w:numPr>
        <w:spacing w:before="0" w:beforeAutospacing="0" w:after="0" w:afterAutospacing="0" w:line="270" w:lineRule="atLeast"/>
        <w:jc w:val="both"/>
        <w:rPr>
          <w:rFonts w:ascii="Verdana" w:hAnsi="Verdana" w:cs="Verdana"/>
          <w:color w:val="000000"/>
          <w:sz w:val="22"/>
          <w:szCs w:val="22"/>
          <w:u w:val="single"/>
        </w:rPr>
      </w:pPr>
      <w:r>
        <w:rPr>
          <w:rFonts w:ascii="Verdana" w:hAnsi="Verdana" w:cs="Verdana"/>
          <w:color w:val="000000"/>
          <w:sz w:val="22"/>
          <w:szCs w:val="22"/>
        </w:rPr>
        <w:t>с</w:t>
      </w:r>
      <w:r w:rsidRPr="006F54E3">
        <w:rPr>
          <w:rFonts w:ascii="Verdana" w:hAnsi="Verdana" w:cs="Verdana"/>
          <w:color w:val="000000"/>
          <w:sz w:val="22"/>
          <w:szCs w:val="22"/>
        </w:rPr>
        <w:t>оздание условий для обеспечения оптимального двигательного режима</w:t>
      </w:r>
      <w:r>
        <w:rPr>
          <w:rFonts w:ascii="Verdana" w:hAnsi="Verdana" w:cs="Verdana"/>
          <w:color w:val="000000"/>
          <w:sz w:val="22"/>
          <w:szCs w:val="22"/>
        </w:rPr>
        <w:t>;</w:t>
      </w:r>
    </w:p>
    <w:p w:rsidR="00F97791" w:rsidRDefault="00F97791" w:rsidP="0062402A">
      <w:pPr>
        <w:pStyle w:val="msonormalbullet2gif"/>
        <w:numPr>
          <w:ilvl w:val="0"/>
          <w:numId w:val="22"/>
        </w:numPr>
        <w:spacing w:before="0" w:beforeAutospacing="0" w:after="0" w:afterAutospacing="0" w:line="270" w:lineRule="atLeast"/>
        <w:jc w:val="both"/>
        <w:rPr>
          <w:rFonts w:ascii="Verdana" w:hAnsi="Verdana" w:cs="Verdana"/>
          <w:color w:val="333333"/>
          <w:sz w:val="22"/>
          <w:szCs w:val="22"/>
        </w:rPr>
      </w:pPr>
      <w:r w:rsidRPr="005C4EEE">
        <w:rPr>
          <w:rFonts w:ascii="Verdana" w:hAnsi="Verdana" w:cs="Verdana"/>
          <w:color w:val="000000"/>
          <w:sz w:val="22"/>
          <w:szCs w:val="22"/>
        </w:rPr>
        <w:t>осуществление оздоровительных и закаливающих мероприятий</w:t>
      </w:r>
      <w:r>
        <w:rPr>
          <w:rFonts w:ascii="Verdana" w:hAnsi="Verdana" w:cs="Verdana"/>
          <w:color w:val="000000"/>
          <w:sz w:val="22"/>
          <w:szCs w:val="22"/>
        </w:rPr>
        <w:t>;</w:t>
      </w:r>
    </w:p>
    <w:p w:rsidR="00F97791" w:rsidRPr="005C4EEE" w:rsidRDefault="00F97791" w:rsidP="0062402A">
      <w:pPr>
        <w:pStyle w:val="msonormalbullet2gif"/>
        <w:numPr>
          <w:ilvl w:val="0"/>
          <w:numId w:val="22"/>
        </w:numPr>
        <w:spacing w:before="0" w:beforeAutospacing="0" w:after="0" w:afterAutospacing="0" w:line="270" w:lineRule="atLeast"/>
        <w:jc w:val="both"/>
        <w:rPr>
          <w:rFonts w:ascii="Verdana" w:hAnsi="Verdana" w:cs="Verdana"/>
          <w:color w:val="333333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о</w:t>
      </w:r>
      <w:r w:rsidRPr="005C4EEE">
        <w:rPr>
          <w:rFonts w:ascii="Verdana" w:hAnsi="Verdana" w:cs="Verdana"/>
          <w:color w:val="000000"/>
          <w:sz w:val="22"/>
          <w:szCs w:val="22"/>
        </w:rPr>
        <w:t>беспечение благоприятной санитарно-гигиенической обстановки</w:t>
      </w:r>
      <w:r>
        <w:rPr>
          <w:rFonts w:ascii="Verdana" w:hAnsi="Verdana" w:cs="Verdana"/>
          <w:color w:val="000000"/>
          <w:sz w:val="22"/>
          <w:szCs w:val="22"/>
        </w:rPr>
        <w:t>;</w:t>
      </w:r>
    </w:p>
    <w:p w:rsidR="00F97791" w:rsidRPr="005C4EEE" w:rsidRDefault="00F97791" w:rsidP="0062402A">
      <w:pPr>
        <w:pStyle w:val="msonormalbullet2gif"/>
        <w:numPr>
          <w:ilvl w:val="0"/>
          <w:numId w:val="22"/>
        </w:numPr>
        <w:spacing w:before="0" w:beforeAutospacing="0" w:after="0" w:afterAutospacing="0" w:line="270" w:lineRule="atLeast"/>
        <w:jc w:val="both"/>
        <w:rPr>
          <w:rFonts w:ascii="Verdana" w:hAnsi="Verdana" w:cs="Verdana"/>
          <w:color w:val="333333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п</w:t>
      </w:r>
      <w:r w:rsidRPr="006F54E3">
        <w:rPr>
          <w:rFonts w:ascii="Verdana" w:hAnsi="Verdana" w:cs="Verdana"/>
          <w:color w:val="000000"/>
          <w:sz w:val="22"/>
          <w:szCs w:val="22"/>
        </w:rPr>
        <w:t>олноценное питание</w:t>
      </w:r>
      <w:r>
        <w:rPr>
          <w:rFonts w:ascii="Verdana" w:hAnsi="Verdana" w:cs="Verdana"/>
          <w:color w:val="000000"/>
          <w:sz w:val="22"/>
          <w:szCs w:val="22"/>
        </w:rPr>
        <w:t>;</w:t>
      </w:r>
    </w:p>
    <w:p w:rsidR="00F97791" w:rsidRPr="005C4EEE" w:rsidRDefault="00F97791" w:rsidP="0062402A">
      <w:pPr>
        <w:pStyle w:val="msonormalbullet2gif"/>
        <w:numPr>
          <w:ilvl w:val="0"/>
          <w:numId w:val="22"/>
        </w:numPr>
        <w:spacing w:before="0" w:beforeAutospacing="0" w:after="0" w:afterAutospacing="0" w:line="270" w:lineRule="atLeast"/>
        <w:jc w:val="both"/>
        <w:rPr>
          <w:rFonts w:ascii="Verdana" w:hAnsi="Verdana" w:cs="Verdana"/>
          <w:color w:val="333333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с</w:t>
      </w:r>
      <w:r w:rsidRPr="006F54E3">
        <w:rPr>
          <w:rFonts w:ascii="Verdana" w:hAnsi="Verdana" w:cs="Verdana"/>
          <w:color w:val="000000"/>
          <w:sz w:val="22"/>
          <w:szCs w:val="22"/>
        </w:rPr>
        <w:t>оздание атмосферы психологического комфорта</w:t>
      </w:r>
      <w:r>
        <w:rPr>
          <w:rFonts w:ascii="Verdana" w:hAnsi="Verdana" w:cs="Verdana"/>
          <w:color w:val="000000"/>
          <w:sz w:val="22"/>
          <w:szCs w:val="22"/>
        </w:rPr>
        <w:t>;</w:t>
      </w:r>
    </w:p>
    <w:p w:rsidR="00F97791" w:rsidRPr="005C4EEE" w:rsidRDefault="00F97791" w:rsidP="0062402A">
      <w:pPr>
        <w:pStyle w:val="msonormalbullet2gif"/>
        <w:numPr>
          <w:ilvl w:val="0"/>
          <w:numId w:val="22"/>
        </w:numPr>
        <w:spacing w:before="0" w:beforeAutospacing="0" w:after="0" w:afterAutospacing="0" w:line="270" w:lineRule="atLeast"/>
        <w:jc w:val="both"/>
        <w:rPr>
          <w:rFonts w:ascii="Verdana" w:hAnsi="Verdana" w:cs="Verdana"/>
          <w:color w:val="333333"/>
          <w:sz w:val="22"/>
          <w:szCs w:val="22"/>
        </w:rPr>
      </w:pPr>
      <w:r w:rsidRPr="005C4EEE">
        <w:rPr>
          <w:rFonts w:ascii="Verdana" w:hAnsi="Verdana" w:cs="Verdana"/>
          <w:color w:val="000000"/>
          <w:sz w:val="22"/>
          <w:szCs w:val="22"/>
        </w:rPr>
        <w:t>взаимодействие с семьей</w:t>
      </w:r>
    </w:p>
    <w:p w:rsidR="00F97791" w:rsidRDefault="00F97791" w:rsidP="0062402A">
      <w:pPr>
        <w:pStyle w:val="msonormalbullet2gif"/>
        <w:spacing w:before="0" w:beforeAutospacing="0" w:after="0" w:afterAutospacing="0" w:line="270" w:lineRule="atLeast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 xml:space="preserve">          </w:t>
      </w:r>
      <w:r w:rsidRPr="005C4EEE">
        <w:rPr>
          <w:rFonts w:ascii="Verdana" w:hAnsi="Verdana" w:cs="Verdana"/>
          <w:color w:val="000000"/>
          <w:sz w:val="22"/>
          <w:szCs w:val="22"/>
        </w:rPr>
        <w:t>Охрана и укрепление здоровья детей во многом зависит и от психоэмоционального благополучия. Поэтому был сделан акцент на рациональной организации режима дня, предупреждающей утомление. В каждой возрастной группе организованы специальные «зоны» для занятий различными видами деятельности.Воспи</w:t>
      </w:r>
      <w:r>
        <w:rPr>
          <w:rFonts w:ascii="Verdana" w:hAnsi="Verdana" w:cs="Verdana"/>
          <w:color w:val="000000"/>
          <w:sz w:val="22"/>
          <w:szCs w:val="22"/>
        </w:rPr>
        <w:t>татели и специалисты реализу</w:t>
      </w:r>
      <w:r w:rsidRPr="005C4EEE">
        <w:rPr>
          <w:rFonts w:ascii="Verdana" w:hAnsi="Verdana" w:cs="Verdana"/>
          <w:color w:val="000000"/>
          <w:sz w:val="22"/>
          <w:szCs w:val="22"/>
        </w:rPr>
        <w:t>ют индивидуально-дифференцированный подход к детям. Учет индивидуальных интер</w:t>
      </w:r>
      <w:r>
        <w:rPr>
          <w:rFonts w:ascii="Verdana" w:hAnsi="Verdana" w:cs="Verdana"/>
          <w:color w:val="000000"/>
          <w:sz w:val="22"/>
          <w:szCs w:val="22"/>
        </w:rPr>
        <w:t>есов, желаний, настроения детей;</w:t>
      </w:r>
      <w:r w:rsidRPr="005C4EEE">
        <w:rPr>
          <w:rFonts w:ascii="Verdana" w:hAnsi="Verdana" w:cs="Verdana"/>
          <w:color w:val="000000"/>
          <w:sz w:val="22"/>
          <w:szCs w:val="22"/>
        </w:rPr>
        <w:t xml:space="preserve"> то, как они п</w:t>
      </w:r>
      <w:r>
        <w:rPr>
          <w:rFonts w:ascii="Verdana" w:hAnsi="Verdana" w:cs="Verdana"/>
          <w:color w:val="000000"/>
          <w:sz w:val="22"/>
          <w:szCs w:val="22"/>
        </w:rPr>
        <w:t>ринимаю</w:t>
      </w:r>
      <w:r w:rsidRPr="005C4EEE">
        <w:rPr>
          <w:rFonts w:ascii="Verdana" w:hAnsi="Verdana" w:cs="Verdana"/>
          <w:color w:val="000000"/>
          <w:sz w:val="22"/>
          <w:szCs w:val="22"/>
        </w:rPr>
        <w:t>т проведение занятий, игр, закаливающих процедур способствует созданию благоприятного микроклимата, что тоже служит улучшению здоровья детей. Гибкий подход к организации и подбору содержания двигательной активности, систематическое проведение занятий, подвижных</w:t>
      </w:r>
      <w:r>
        <w:rPr>
          <w:rFonts w:ascii="Verdana" w:hAnsi="Verdana" w:cs="Verdana"/>
          <w:color w:val="000000"/>
          <w:sz w:val="22"/>
          <w:szCs w:val="22"/>
        </w:rPr>
        <w:t xml:space="preserve"> и</w:t>
      </w:r>
      <w:r w:rsidRPr="005C4EEE">
        <w:rPr>
          <w:rFonts w:ascii="Verdana" w:hAnsi="Verdana" w:cs="Verdana"/>
          <w:color w:val="000000"/>
          <w:sz w:val="22"/>
          <w:szCs w:val="22"/>
        </w:rPr>
        <w:t xml:space="preserve"> спортивных игр, досугов, праздников способствуют улучшению состояния здоровья и эмоционального благополучия дошкольников.</w:t>
      </w:r>
    </w:p>
    <w:p w:rsidR="00F97791" w:rsidRDefault="00F97791" w:rsidP="00532EDC">
      <w:pPr>
        <w:spacing w:after="0"/>
        <w:ind w:firstLine="70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Таким образом,</w:t>
      </w:r>
      <w:r w:rsidRPr="00E966F3">
        <w:rPr>
          <w:rFonts w:ascii="Verdana" w:hAnsi="Verdana" w:cs="Verdana"/>
        </w:rPr>
        <w:t xml:space="preserve"> в </w:t>
      </w:r>
      <w:r>
        <w:rPr>
          <w:rFonts w:ascii="Verdana" w:hAnsi="Verdana" w:cs="Verdana"/>
        </w:rPr>
        <w:t xml:space="preserve">нашем </w:t>
      </w:r>
      <w:r w:rsidRPr="00E966F3">
        <w:rPr>
          <w:rFonts w:ascii="Verdana" w:hAnsi="Verdana" w:cs="Verdana"/>
        </w:rPr>
        <w:t xml:space="preserve">дошкольном учреждении созданы </w:t>
      </w:r>
      <w:r>
        <w:rPr>
          <w:rFonts w:ascii="Verdana" w:hAnsi="Verdana" w:cs="Verdana"/>
        </w:rPr>
        <w:t xml:space="preserve">все </w:t>
      </w:r>
      <w:r w:rsidRPr="00E966F3">
        <w:rPr>
          <w:rFonts w:ascii="Verdana" w:hAnsi="Verdana" w:cs="Verdana"/>
        </w:rPr>
        <w:t>необходимые условия длясохранения и укрепления здоровья воспитанников, формированию у них основздорового образа жизни.</w:t>
      </w:r>
    </w:p>
    <w:p w:rsidR="00F97791" w:rsidRPr="00532EDC" w:rsidRDefault="00F97791" w:rsidP="00532EDC">
      <w:pPr>
        <w:spacing w:after="0"/>
        <w:ind w:firstLine="708"/>
        <w:jc w:val="center"/>
        <w:rPr>
          <w:rFonts w:ascii="Verdana" w:hAnsi="Verdana" w:cs="Verdana"/>
        </w:rPr>
      </w:pPr>
      <w:r w:rsidRPr="00532EDC">
        <w:rPr>
          <w:rFonts w:ascii="Verdana" w:hAnsi="Verdana" w:cs="Verdana"/>
          <w:color w:val="000000"/>
        </w:rPr>
        <w:t>Перспектива:</w:t>
      </w:r>
    </w:p>
    <w:p w:rsidR="00F97791" w:rsidRDefault="00F97791" w:rsidP="00135BFC">
      <w:pPr>
        <w:pStyle w:val="NormalWeb"/>
        <w:numPr>
          <w:ilvl w:val="0"/>
          <w:numId w:val="23"/>
        </w:numPr>
        <w:spacing w:line="285" w:lineRule="atLeast"/>
        <w:jc w:val="both"/>
        <w:rPr>
          <w:rFonts w:ascii="Verdana" w:hAnsi="Verdana" w:cs="Verdana"/>
          <w:color w:val="000000"/>
          <w:sz w:val="22"/>
          <w:szCs w:val="22"/>
        </w:rPr>
      </w:pPr>
      <w:r w:rsidRPr="005C4EEE">
        <w:rPr>
          <w:rFonts w:ascii="Verdana" w:hAnsi="Verdana" w:cs="Verdana"/>
          <w:color w:val="000000"/>
          <w:sz w:val="22"/>
          <w:szCs w:val="22"/>
        </w:rPr>
        <w:t>реализовывать в практике работы ДОУ комплекс современных здоровьесберегающих технологий;</w:t>
      </w:r>
    </w:p>
    <w:p w:rsidR="00F97791" w:rsidRDefault="00F97791" w:rsidP="00135BFC">
      <w:pPr>
        <w:pStyle w:val="NormalWeb"/>
        <w:numPr>
          <w:ilvl w:val="0"/>
          <w:numId w:val="23"/>
        </w:numPr>
        <w:spacing w:line="285" w:lineRule="atLeast"/>
        <w:jc w:val="both"/>
        <w:rPr>
          <w:rFonts w:ascii="Verdana" w:hAnsi="Verdana" w:cs="Verdana"/>
          <w:color w:val="000000"/>
          <w:sz w:val="22"/>
          <w:szCs w:val="22"/>
        </w:rPr>
      </w:pPr>
      <w:r w:rsidRPr="005C4EEE">
        <w:rPr>
          <w:rFonts w:ascii="Verdana" w:hAnsi="Verdana" w:cs="Verdana"/>
          <w:color w:val="000000"/>
          <w:sz w:val="22"/>
          <w:szCs w:val="22"/>
        </w:rPr>
        <w:t>создавать условия для эффективной интеграции профилактических и оздоровительных технологий в воспитательно-образовательном процессе;</w:t>
      </w:r>
    </w:p>
    <w:p w:rsidR="00F97791" w:rsidRDefault="00F97791" w:rsidP="00135BFC">
      <w:pPr>
        <w:pStyle w:val="NormalWeb"/>
        <w:numPr>
          <w:ilvl w:val="0"/>
          <w:numId w:val="23"/>
        </w:numPr>
        <w:spacing w:line="285" w:lineRule="atLeast"/>
        <w:jc w:val="both"/>
        <w:rPr>
          <w:rFonts w:ascii="Verdana" w:hAnsi="Verdana" w:cs="Verdana"/>
          <w:color w:val="000000"/>
          <w:sz w:val="22"/>
          <w:szCs w:val="22"/>
        </w:rPr>
      </w:pPr>
      <w:r w:rsidRPr="005C4EEE">
        <w:rPr>
          <w:rFonts w:ascii="Verdana" w:hAnsi="Verdana" w:cs="Verdana"/>
          <w:color w:val="000000"/>
          <w:sz w:val="22"/>
          <w:szCs w:val="22"/>
        </w:rPr>
        <w:t>обеспечивать оптимальную организацию двигательного режима дошкольников;</w:t>
      </w:r>
    </w:p>
    <w:p w:rsidR="00F97791" w:rsidRDefault="00F97791" w:rsidP="00135BFC">
      <w:pPr>
        <w:pStyle w:val="NormalWeb"/>
        <w:numPr>
          <w:ilvl w:val="0"/>
          <w:numId w:val="23"/>
        </w:numPr>
        <w:spacing w:line="285" w:lineRule="atLeast"/>
        <w:jc w:val="both"/>
        <w:rPr>
          <w:rFonts w:ascii="Verdana" w:hAnsi="Verdana" w:cs="Verdana"/>
          <w:color w:val="000000"/>
          <w:sz w:val="22"/>
          <w:szCs w:val="22"/>
        </w:rPr>
      </w:pPr>
      <w:r w:rsidRPr="005C4EEE">
        <w:rPr>
          <w:rFonts w:ascii="Verdana" w:hAnsi="Verdana" w:cs="Verdana"/>
          <w:color w:val="000000"/>
          <w:sz w:val="22"/>
          <w:szCs w:val="22"/>
        </w:rPr>
        <w:t>регулярно проводить мониторинг физического развития и состояния здоровья детей с определением объема нагрузок для каждого ребенка и корректированием плана воспитательно-образовательной работы;</w:t>
      </w:r>
    </w:p>
    <w:p w:rsidR="00F97791" w:rsidRPr="0062402A" w:rsidRDefault="00F97791" w:rsidP="0062402A">
      <w:pPr>
        <w:pStyle w:val="NormalWeb"/>
        <w:numPr>
          <w:ilvl w:val="0"/>
          <w:numId w:val="23"/>
        </w:numPr>
        <w:spacing w:line="285" w:lineRule="atLeast"/>
        <w:jc w:val="both"/>
        <w:rPr>
          <w:rFonts w:ascii="Verdana" w:hAnsi="Verdana" w:cs="Verdana"/>
          <w:color w:val="000000"/>
          <w:sz w:val="22"/>
          <w:szCs w:val="22"/>
        </w:rPr>
      </w:pPr>
      <w:r w:rsidRPr="005C4EEE">
        <w:rPr>
          <w:rFonts w:ascii="Verdana" w:hAnsi="Verdana" w:cs="Verdana"/>
          <w:color w:val="000000"/>
          <w:sz w:val="22"/>
          <w:szCs w:val="22"/>
        </w:rPr>
        <w:t>регулярно знакомить родителей с результатами физического и нервно-психического развития детей, давать рекомендации родителям по проведению профилактических мероприятий.</w:t>
      </w:r>
    </w:p>
    <w:p w:rsidR="00F97791" w:rsidRDefault="00F97791" w:rsidP="00380FE9">
      <w:pPr>
        <w:spacing w:before="30" w:after="30" w:line="240" w:lineRule="auto"/>
        <w:jc w:val="center"/>
        <w:rPr>
          <w:rFonts w:ascii="Verdana" w:hAnsi="Verdana" w:cs="Verdana"/>
          <w:b/>
          <w:bCs/>
        </w:rPr>
      </w:pPr>
    </w:p>
    <w:p w:rsidR="00F97791" w:rsidRPr="00CE7873" w:rsidRDefault="00F97791" w:rsidP="00135BFC">
      <w:pPr>
        <w:pStyle w:val="ListParagraph"/>
        <w:numPr>
          <w:ilvl w:val="0"/>
          <w:numId w:val="5"/>
        </w:numPr>
        <w:spacing w:before="30" w:after="30" w:line="240" w:lineRule="auto"/>
        <w:jc w:val="center"/>
        <w:rPr>
          <w:rFonts w:ascii="Verdana" w:hAnsi="Verdana" w:cs="Verdana"/>
          <w:b/>
          <w:bCs/>
          <w:color w:val="1F497D"/>
        </w:rPr>
      </w:pPr>
      <w:r w:rsidRPr="00CE7873">
        <w:rPr>
          <w:rFonts w:ascii="Verdana" w:hAnsi="Verdana" w:cs="Verdana"/>
          <w:b/>
          <w:bCs/>
          <w:color w:val="1F497D"/>
        </w:rPr>
        <w:t>ОРГАНИЗАЦИЯ ПИТАНИЯ</w:t>
      </w:r>
    </w:p>
    <w:p w:rsidR="00F97791" w:rsidRDefault="00F97791" w:rsidP="00512827">
      <w:pPr>
        <w:spacing w:before="30" w:after="30" w:line="240" w:lineRule="auto"/>
        <w:jc w:val="center"/>
        <w:rPr>
          <w:rFonts w:ascii="Verdana" w:hAnsi="Verdana" w:cs="Verdana"/>
          <w:b/>
          <w:bCs/>
        </w:rPr>
      </w:pPr>
    </w:p>
    <w:p w:rsidR="00F97791" w:rsidRPr="009F21AE" w:rsidRDefault="00F97791" w:rsidP="00512827">
      <w:pPr>
        <w:spacing w:before="30" w:after="30" w:line="240" w:lineRule="auto"/>
        <w:ind w:firstLine="36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Организации питания в детском саду уделяется большое внимание, т.к. здоровье детей невозможно обеспечить без рационального питания. </w:t>
      </w:r>
      <w:r w:rsidRPr="009F21AE">
        <w:rPr>
          <w:rFonts w:ascii="Verdana" w:hAnsi="Verdana" w:cs="Verdana"/>
        </w:rPr>
        <w:t xml:space="preserve">Согласно санитарно-гигиеническим требованиям соблюдения режима питания в детском саду организовано 4-разовое питание </w:t>
      </w:r>
      <w:r>
        <w:rPr>
          <w:rFonts w:ascii="Verdana" w:hAnsi="Verdana" w:cs="Verdana"/>
        </w:rPr>
        <w:t>(</w:t>
      </w:r>
      <w:r w:rsidRPr="009F21AE">
        <w:rPr>
          <w:rFonts w:ascii="Verdana" w:hAnsi="Verdana" w:cs="Verdana"/>
        </w:rPr>
        <w:t>для детей</w:t>
      </w:r>
      <w:r>
        <w:rPr>
          <w:rFonts w:ascii="Verdana" w:hAnsi="Verdana" w:cs="Verdana"/>
        </w:rPr>
        <w:t xml:space="preserve"> в группах дневного пребывания)</w:t>
      </w:r>
      <w:r w:rsidRPr="009F21AE">
        <w:rPr>
          <w:rFonts w:ascii="Verdana" w:hAnsi="Verdana" w:cs="Verdana"/>
        </w:rPr>
        <w:t xml:space="preserve"> и 5-разовое </w:t>
      </w:r>
      <w:r>
        <w:rPr>
          <w:rFonts w:ascii="Verdana" w:hAnsi="Verdana" w:cs="Verdana"/>
        </w:rPr>
        <w:t>(</w:t>
      </w:r>
      <w:r w:rsidRPr="009F21AE">
        <w:rPr>
          <w:rFonts w:ascii="Verdana" w:hAnsi="Verdana" w:cs="Verdana"/>
        </w:rPr>
        <w:t xml:space="preserve">для детей </w:t>
      </w:r>
      <w:r>
        <w:rPr>
          <w:rFonts w:ascii="Verdana" w:hAnsi="Verdana" w:cs="Verdana"/>
        </w:rPr>
        <w:t>в группах с круглосуточным пребыванием):</w:t>
      </w:r>
    </w:p>
    <w:p w:rsidR="00F97791" w:rsidRPr="009F21AE" w:rsidRDefault="00F97791" w:rsidP="00135BFC">
      <w:pPr>
        <w:pStyle w:val="ListParagraph"/>
        <w:numPr>
          <w:ilvl w:val="0"/>
          <w:numId w:val="18"/>
        </w:numPr>
        <w:spacing w:before="30" w:after="30" w:line="240" w:lineRule="auto"/>
        <w:jc w:val="both"/>
        <w:rPr>
          <w:rFonts w:ascii="Verdana" w:hAnsi="Verdana" w:cs="Verdana"/>
        </w:rPr>
      </w:pPr>
      <w:r w:rsidRPr="009F21AE">
        <w:rPr>
          <w:rFonts w:ascii="Verdana" w:hAnsi="Verdana" w:cs="Verdana"/>
        </w:rPr>
        <w:t>Завтрак</w:t>
      </w:r>
    </w:p>
    <w:p w:rsidR="00F97791" w:rsidRPr="009F21AE" w:rsidRDefault="00F97791" w:rsidP="00135BFC">
      <w:pPr>
        <w:pStyle w:val="ListParagraph"/>
        <w:numPr>
          <w:ilvl w:val="0"/>
          <w:numId w:val="18"/>
        </w:numPr>
        <w:spacing w:before="30" w:after="30" w:line="240" w:lineRule="auto"/>
        <w:jc w:val="both"/>
        <w:rPr>
          <w:rFonts w:ascii="Verdana" w:hAnsi="Verdana" w:cs="Verdana"/>
        </w:rPr>
      </w:pPr>
      <w:r w:rsidRPr="009F21AE">
        <w:rPr>
          <w:rFonts w:ascii="Verdana" w:hAnsi="Verdana" w:cs="Verdana"/>
        </w:rPr>
        <w:t>Обед</w:t>
      </w:r>
    </w:p>
    <w:p w:rsidR="00F97791" w:rsidRPr="009F21AE" w:rsidRDefault="00F97791" w:rsidP="00135BFC">
      <w:pPr>
        <w:pStyle w:val="ListParagraph"/>
        <w:numPr>
          <w:ilvl w:val="0"/>
          <w:numId w:val="18"/>
        </w:numPr>
        <w:spacing w:before="30" w:after="30" w:line="240" w:lineRule="auto"/>
        <w:jc w:val="both"/>
        <w:rPr>
          <w:rFonts w:ascii="Verdana" w:hAnsi="Verdana" w:cs="Verdana"/>
        </w:rPr>
      </w:pPr>
      <w:r w:rsidRPr="009F21AE">
        <w:rPr>
          <w:rFonts w:ascii="Verdana" w:hAnsi="Verdana" w:cs="Verdana"/>
        </w:rPr>
        <w:t>Полдник</w:t>
      </w:r>
    </w:p>
    <w:p w:rsidR="00F97791" w:rsidRPr="009F21AE" w:rsidRDefault="00F97791" w:rsidP="00135BFC">
      <w:pPr>
        <w:pStyle w:val="ListParagraph"/>
        <w:numPr>
          <w:ilvl w:val="0"/>
          <w:numId w:val="18"/>
        </w:numPr>
        <w:spacing w:before="30" w:after="30" w:line="240" w:lineRule="auto"/>
        <w:jc w:val="both"/>
        <w:rPr>
          <w:rFonts w:ascii="Verdana" w:hAnsi="Verdana" w:cs="Verdana"/>
        </w:rPr>
      </w:pPr>
      <w:r w:rsidRPr="009F21AE">
        <w:rPr>
          <w:rFonts w:ascii="Verdana" w:hAnsi="Verdana" w:cs="Verdana"/>
        </w:rPr>
        <w:t>Ужин</w:t>
      </w:r>
    </w:p>
    <w:p w:rsidR="00F97791" w:rsidRPr="009F21AE" w:rsidRDefault="00F97791" w:rsidP="00135BFC">
      <w:pPr>
        <w:pStyle w:val="ListParagraph"/>
        <w:numPr>
          <w:ilvl w:val="0"/>
          <w:numId w:val="18"/>
        </w:numPr>
        <w:spacing w:before="30" w:after="30" w:line="240" w:lineRule="auto"/>
        <w:jc w:val="both"/>
        <w:rPr>
          <w:rFonts w:ascii="Verdana" w:hAnsi="Verdana" w:cs="Verdana"/>
        </w:rPr>
      </w:pPr>
      <w:r w:rsidRPr="009F21AE">
        <w:rPr>
          <w:rFonts w:ascii="Verdana" w:hAnsi="Verdana" w:cs="Verdana"/>
        </w:rPr>
        <w:t>Вт</w:t>
      </w:r>
      <w:r>
        <w:rPr>
          <w:rFonts w:ascii="Verdana" w:hAnsi="Verdana" w:cs="Verdana"/>
        </w:rPr>
        <w:t>орой ужин (в группах с круглосуточным пребыванием детей)</w:t>
      </w:r>
    </w:p>
    <w:p w:rsidR="00F97791" w:rsidRPr="00F16B1B" w:rsidRDefault="00F97791" w:rsidP="00855583">
      <w:pPr>
        <w:spacing w:after="0" w:line="312" w:lineRule="atLeast"/>
        <w:ind w:firstLine="708"/>
        <w:jc w:val="both"/>
        <w:textAlignment w:val="baseline"/>
        <w:rPr>
          <w:rFonts w:ascii="Verdana" w:hAnsi="Verdana" w:cs="Verdana"/>
          <w:lang w:eastAsia="ru-RU"/>
        </w:rPr>
      </w:pPr>
      <w:r w:rsidRPr="00F16B1B">
        <w:rPr>
          <w:rFonts w:ascii="Verdana" w:hAnsi="Verdana" w:cs="Verdana"/>
        </w:rPr>
        <w:t xml:space="preserve">При составлении меню-требования медицинский работник руководствуется разработанным утвержденным 10-дневным меню (где учитывается пищевая ценность и калорийность), технологическими картами с рецептурами и порядком приготовления блюд с учетом времени года. </w:t>
      </w:r>
      <w:r w:rsidRPr="00F16B1B">
        <w:rPr>
          <w:rFonts w:ascii="Verdana" w:hAnsi="Verdana" w:cs="Verdana"/>
          <w:bdr w:val="none" w:sz="0" w:space="0" w:color="auto" w:frame="1"/>
          <w:lang w:eastAsia="ru-RU"/>
        </w:rPr>
        <w:t>В рацион питания МБДОУ включены все основные группы продуктов – мясо, рыба, молоко и молочные продукты, яйца, пищевые жиры, овощи и фрукты, сахар, кондитерские изделия, хлеб, крупа и др., в нашем дошкольном учреждении не используются полуфабрикаты промышленного производства для питания детей.</w:t>
      </w:r>
    </w:p>
    <w:p w:rsidR="00F97791" w:rsidRPr="00855583" w:rsidRDefault="00F97791" w:rsidP="00F16B1B">
      <w:pPr>
        <w:spacing w:before="30" w:after="30" w:line="240" w:lineRule="auto"/>
        <w:ind w:firstLine="708"/>
        <w:jc w:val="both"/>
        <w:rPr>
          <w:rFonts w:ascii="Verdana" w:hAnsi="Verdana" w:cs="Verdana"/>
          <w:lang w:eastAsia="ru-RU"/>
        </w:rPr>
      </w:pPr>
      <w:r>
        <w:rPr>
          <w:rFonts w:ascii="Verdana" w:hAnsi="Verdana" w:cs="Verdana"/>
          <w:lang w:eastAsia="ru-RU"/>
        </w:rPr>
        <w:t>Организация питания в МБДОУ</w:t>
      </w:r>
      <w:r w:rsidRPr="00855583">
        <w:rPr>
          <w:rFonts w:ascii="Verdana" w:hAnsi="Verdana" w:cs="Verdana"/>
          <w:lang w:eastAsia="ru-RU"/>
        </w:rPr>
        <w:t xml:space="preserve"> сочетается с правильным питанием ребенка в семье. С этой целью педагоги информируют родителей о продуктах и блюдах, которые ребенок получает в течение дня в детском саду, вывешивая ежедневное меню.</w:t>
      </w:r>
    </w:p>
    <w:p w:rsidR="00F97791" w:rsidRPr="00871F2C" w:rsidRDefault="00F97791" w:rsidP="00855583">
      <w:pPr>
        <w:spacing w:after="0" w:line="312" w:lineRule="atLeast"/>
        <w:ind w:firstLine="708"/>
        <w:jc w:val="both"/>
        <w:textAlignment w:val="baseline"/>
        <w:rPr>
          <w:rFonts w:ascii="Verdana" w:hAnsi="Verdana" w:cs="Verdana"/>
          <w:lang w:eastAsia="ru-RU"/>
        </w:rPr>
      </w:pPr>
      <w:r w:rsidRPr="00855583">
        <w:rPr>
          <w:rFonts w:ascii="Verdana" w:hAnsi="Verdana" w:cs="Verdana"/>
          <w:lang w:eastAsia="ru-RU"/>
        </w:rPr>
        <w:t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</w:t>
      </w:r>
      <w:r w:rsidRPr="00512827">
        <w:rPr>
          <w:rFonts w:ascii="Verdana" w:hAnsi="Verdana" w:cs="Verdana"/>
          <w:lang w:eastAsia="ru-RU"/>
        </w:rPr>
        <w:t xml:space="preserve">Контроль за качеством питания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</w:t>
      </w:r>
      <w:r w:rsidRPr="00871F2C">
        <w:rPr>
          <w:rFonts w:ascii="Verdana" w:hAnsi="Verdana" w:cs="Verdana"/>
          <w:lang w:eastAsia="ru-RU"/>
        </w:rPr>
        <w:t>осуществляет медицинская сестра детского сада наряду с администрацией МБДОУ.</w:t>
      </w:r>
    </w:p>
    <w:p w:rsidR="00F97791" w:rsidRDefault="00F97791" w:rsidP="00F217F1">
      <w:pPr>
        <w:spacing w:before="30" w:after="30" w:line="240" w:lineRule="auto"/>
        <w:ind w:firstLine="708"/>
        <w:jc w:val="both"/>
        <w:rPr>
          <w:rFonts w:ascii="Verdana" w:hAnsi="Verdana" w:cs="Verdana"/>
          <w:lang w:eastAsia="ru-RU"/>
        </w:rPr>
      </w:pPr>
      <w:r w:rsidRPr="00855583">
        <w:rPr>
          <w:rFonts w:ascii="Verdana" w:hAnsi="Verdana" w:cs="Verdana"/>
          <w:lang w:eastAsia="ru-RU"/>
        </w:rPr>
        <w:t>В правильной организации питания детей большое значени</w:t>
      </w:r>
      <w:r>
        <w:rPr>
          <w:rFonts w:ascii="Verdana" w:hAnsi="Verdana" w:cs="Verdana"/>
          <w:lang w:eastAsia="ru-RU"/>
        </w:rPr>
        <w:t>е имеет создание благоприятной</w:t>
      </w:r>
      <w:r w:rsidRPr="00855583">
        <w:rPr>
          <w:rFonts w:ascii="Verdana" w:hAnsi="Verdana" w:cs="Verdana"/>
          <w:lang w:eastAsia="ru-RU"/>
        </w:rPr>
        <w:t xml:space="preserve"> эмоци</w:t>
      </w:r>
      <w:r>
        <w:rPr>
          <w:rFonts w:ascii="Verdana" w:hAnsi="Verdana" w:cs="Verdana"/>
          <w:lang w:eastAsia="ru-RU"/>
        </w:rPr>
        <w:t>ональной обстановки</w:t>
      </w:r>
      <w:r w:rsidRPr="00855583">
        <w:rPr>
          <w:rFonts w:ascii="Verdana" w:hAnsi="Verdana" w:cs="Verdana"/>
          <w:lang w:eastAsia="ru-RU"/>
        </w:rPr>
        <w:t xml:space="preserve"> в группе. Группы обеспечены соответствующей посудой, удобными столами. Блюда подаются детям не слишком горячими, но и не холодными. Воспитатели приучают детей к чистоте и опрятности при приеме пищи.</w:t>
      </w:r>
    </w:p>
    <w:p w:rsidR="00F97791" w:rsidRPr="007F128A" w:rsidRDefault="00F97791" w:rsidP="007F128A">
      <w:pPr>
        <w:spacing w:before="30" w:after="30" w:line="240" w:lineRule="auto"/>
        <w:ind w:firstLine="708"/>
        <w:jc w:val="both"/>
        <w:rPr>
          <w:rFonts w:ascii="Verdana" w:hAnsi="Verdana" w:cs="Verdana"/>
          <w:lang w:eastAsia="ru-RU"/>
        </w:rPr>
      </w:pPr>
      <w:r w:rsidRPr="00871F2C">
        <w:rPr>
          <w:rFonts w:ascii="Verdana" w:hAnsi="Verdana" w:cs="Verdana"/>
        </w:rPr>
        <w:t>Так же в МБДОУ соблюдается питьевой режим, питьевая вода доступна детям в течение всего дня</w:t>
      </w:r>
      <w:r>
        <w:rPr>
          <w:rFonts w:ascii="Verdana" w:hAnsi="Verdana" w:cs="Verdana"/>
        </w:rPr>
        <w:t>.</w:t>
      </w:r>
    </w:p>
    <w:p w:rsidR="00F97791" w:rsidRPr="00CE7873" w:rsidRDefault="00F97791" w:rsidP="00380FE9">
      <w:pPr>
        <w:spacing w:before="30" w:after="30" w:line="240" w:lineRule="auto"/>
        <w:jc w:val="center"/>
        <w:rPr>
          <w:rFonts w:ascii="Verdana" w:hAnsi="Verdana" w:cs="Verdana"/>
          <w:b/>
          <w:bCs/>
          <w:color w:val="1F497D"/>
        </w:rPr>
      </w:pPr>
    </w:p>
    <w:p w:rsidR="00F97791" w:rsidRPr="00CE7873" w:rsidRDefault="00F97791" w:rsidP="008A25CC">
      <w:pPr>
        <w:pStyle w:val="ListParagraph"/>
        <w:numPr>
          <w:ilvl w:val="0"/>
          <w:numId w:val="5"/>
        </w:numPr>
        <w:spacing w:before="30" w:after="30" w:line="240" w:lineRule="auto"/>
        <w:jc w:val="center"/>
        <w:rPr>
          <w:rFonts w:ascii="Verdana" w:hAnsi="Verdana" w:cs="Verdana"/>
          <w:b/>
          <w:bCs/>
          <w:color w:val="1F497D"/>
        </w:rPr>
      </w:pPr>
      <w:r w:rsidRPr="00CE7873">
        <w:rPr>
          <w:rFonts w:ascii="Verdana" w:hAnsi="Verdana" w:cs="Verdana"/>
          <w:b/>
          <w:bCs/>
          <w:color w:val="1F497D"/>
        </w:rPr>
        <w:t>ВЗАИМОДЕЙСТВИЕ С СЕМЬЯМИ ВОСПИТАННИКОВ</w:t>
      </w:r>
    </w:p>
    <w:p w:rsidR="00F97791" w:rsidRPr="0062402A" w:rsidRDefault="00F97791" w:rsidP="003D484F">
      <w:pPr>
        <w:pStyle w:val="ListParagraph"/>
        <w:spacing w:before="30" w:after="30" w:line="240" w:lineRule="auto"/>
        <w:rPr>
          <w:rFonts w:ascii="Verdana" w:hAnsi="Verdana" w:cs="Verdana"/>
          <w:b/>
          <w:bCs/>
        </w:rPr>
      </w:pPr>
    </w:p>
    <w:p w:rsidR="00F97791" w:rsidRDefault="00F97791" w:rsidP="00DC766A">
      <w:pPr>
        <w:spacing w:before="30" w:after="30" w:line="240" w:lineRule="auto"/>
        <w:ind w:firstLine="600"/>
        <w:jc w:val="both"/>
        <w:rPr>
          <w:rFonts w:ascii="Verdana" w:hAnsi="Verdana" w:cs="Verdana"/>
        </w:rPr>
      </w:pPr>
      <w:r w:rsidRPr="0062402A">
        <w:rPr>
          <w:rFonts w:ascii="Verdana" w:hAnsi="Verdana" w:cs="Verdana"/>
          <w:lang w:eastAsia="ru-RU"/>
        </w:rPr>
        <w:t>Взаимодействие с семьями воспитанников на протяжении всего учебного года было одним из важнейших направлений деятельности учреждения. Оно ориентировано на поиск таких форм и методов работы, которые позволяют учесть актуальные потребности родителей, способствуют формированию активной родительской позиции.</w:t>
      </w:r>
      <w:r w:rsidRPr="0062402A">
        <w:rPr>
          <w:rFonts w:ascii="Verdana" w:hAnsi="Verdana" w:cs="Verdana"/>
        </w:rPr>
        <w:t>Взаимодействие с семьями воспита</w:t>
      </w:r>
      <w:r w:rsidRPr="00DC766A">
        <w:rPr>
          <w:rFonts w:ascii="Verdana" w:hAnsi="Verdana" w:cs="Verdana"/>
        </w:rPr>
        <w:t xml:space="preserve">нников строится на основе договора между Администрацией МБДОУ и родителями. </w:t>
      </w:r>
    </w:p>
    <w:p w:rsidR="00F97791" w:rsidRPr="00532EDC" w:rsidRDefault="00F97791" w:rsidP="00DC766A">
      <w:pPr>
        <w:spacing w:before="30" w:after="30" w:line="240" w:lineRule="auto"/>
        <w:ind w:firstLine="600"/>
        <w:jc w:val="both"/>
        <w:rPr>
          <w:rFonts w:ascii="Verdana" w:hAnsi="Verdana" w:cs="Verdana"/>
          <w:lang w:eastAsia="ru-RU"/>
        </w:rPr>
      </w:pPr>
    </w:p>
    <w:p w:rsidR="00F97791" w:rsidRPr="00532EDC" w:rsidRDefault="00F97791" w:rsidP="00DC766A">
      <w:pPr>
        <w:tabs>
          <w:tab w:val="left" w:pos="7320"/>
        </w:tabs>
        <w:spacing w:after="0" w:line="240" w:lineRule="auto"/>
        <w:jc w:val="center"/>
        <w:rPr>
          <w:rFonts w:ascii="Verdana" w:hAnsi="Verdana" w:cs="Verdana"/>
        </w:rPr>
      </w:pPr>
      <w:r w:rsidRPr="00532EDC">
        <w:rPr>
          <w:rFonts w:ascii="Verdana" w:hAnsi="Verdana" w:cs="Verdana"/>
        </w:rPr>
        <w:t>Факторыэффективного  взаимодействия МБДОУ с  родителями:</w:t>
      </w:r>
    </w:p>
    <w:p w:rsidR="00F97791" w:rsidRDefault="00F97791" w:rsidP="00DC766A">
      <w:pPr>
        <w:tabs>
          <w:tab w:val="left" w:pos="7320"/>
        </w:tabs>
        <w:spacing w:after="0" w:line="240" w:lineRule="auto"/>
        <w:jc w:val="center"/>
        <w:rPr>
          <w:rFonts w:ascii="Verdana" w:hAnsi="Verdana" w:cs="Verdana"/>
          <w:u w:val="single"/>
        </w:rPr>
      </w:pPr>
    </w:p>
    <w:p w:rsidR="00F97791" w:rsidRPr="00DC766A" w:rsidRDefault="00F97791" w:rsidP="00135BFC">
      <w:pPr>
        <w:pStyle w:val="ListParagraph"/>
        <w:numPr>
          <w:ilvl w:val="0"/>
          <w:numId w:val="32"/>
        </w:numPr>
        <w:tabs>
          <w:tab w:val="left" w:pos="7320"/>
        </w:tabs>
        <w:spacing w:after="0" w:line="240" w:lineRule="auto"/>
        <w:jc w:val="both"/>
        <w:rPr>
          <w:rFonts w:ascii="Verdana" w:hAnsi="Verdana" w:cs="Verdana"/>
          <w:u w:val="single"/>
        </w:rPr>
      </w:pPr>
      <w:r w:rsidRPr="00DC766A">
        <w:rPr>
          <w:rFonts w:ascii="Verdana" w:hAnsi="Verdana" w:cs="Verdana"/>
        </w:rPr>
        <w:t>учет специфики  работы детского сада комбинированного вида;</w:t>
      </w:r>
    </w:p>
    <w:p w:rsidR="00F97791" w:rsidRPr="00DC766A" w:rsidRDefault="00F97791" w:rsidP="00135BFC">
      <w:pPr>
        <w:pStyle w:val="ListParagraph"/>
        <w:numPr>
          <w:ilvl w:val="0"/>
          <w:numId w:val="32"/>
        </w:numPr>
        <w:tabs>
          <w:tab w:val="left" w:pos="7320"/>
        </w:tabs>
        <w:spacing w:after="0" w:line="240" w:lineRule="auto"/>
        <w:jc w:val="both"/>
        <w:rPr>
          <w:rFonts w:ascii="Verdana" w:hAnsi="Verdana" w:cs="Verdana"/>
          <w:u w:val="single"/>
        </w:rPr>
      </w:pPr>
      <w:r w:rsidRPr="00DC766A">
        <w:rPr>
          <w:rFonts w:ascii="Verdana" w:hAnsi="Verdana" w:cs="Verdana"/>
        </w:rPr>
        <w:t>проведение специализированного профилактического лечения,  комплексного оздоровления детей;</w:t>
      </w:r>
    </w:p>
    <w:p w:rsidR="00F97791" w:rsidRPr="00DC766A" w:rsidRDefault="00F97791" w:rsidP="00135BFC">
      <w:pPr>
        <w:pStyle w:val="ListParagraph"/>
        <w:numPr>
          <w:ilvl w:val="0"/>
          <w:numId w:val="32"/>
        </w:numPr>
        <w:tabs>
          <w:tab w:val="left" w:pos="7320"/>
        </w:tabs>
        <w:spacing w:after="0" w:line="240" w:lineRule="auto"/>
        <w:jc w:val="both"/>
        <w:rPr>
          <w:rFonts w:ascii="Verdana" w:hAnsi="Verdana" w:cs="Verdana"/>
          <w:u w:val="single"/>
        </w:rPr>
      </w:pPr>
      <w:r w:rsidRPr="00DC766A">
        <w:rPr>
          <w:rFonts w:ascii="Verdana" w:hAnsi="Verdana" w:cs="Verdana"/>
        </w:rPr>
        <w:t>организация образовательной деятельности, создание предметно -  развивающей    среды;</w:t>
      </w:r>
    </w:p>
    <w:p w:rsidR="00F97791" w:rsidRPr="00DC766A" w:rsidRDefault="00F97791" w:rsidP="00135BFC">
      <w:pPr>
        <w:pStyle w:val="ListParagraph"/>
        <w:numPr>
          <w:ilvl w:val="0"/>
          <w:numId w:val="32"/>
        </w:numPr>
        <w:tabs>
          <w:tab w:val="left" w:pos="7320"/>
        </w:tabs>
        <w:spacing w:after="0" w:line="240" w:lineRule="auto"/>
        <w:jc w:val="both"/>
        <w:rPr>
          <w:rFonts w:ascii="Verdana" w:hAnsi="Verdana" w:cs="Verdana"/>
          <w:u w:val="single"/>
        </w:rPr>
      </w:pPr>
      <w:r w:rsidRPr="00DC766A">
        <w:rPr>
          <w:rFonts w:ascii="Verdana" w:hAnsi="Verdana" w:cs="Verdana"/>
        </w:rPr>
        <w:t>обеспечение комфортного пребывания детей  в детском саду;</w:t>
      </w:r>
    </w:p>
    <w:p w:rsidR="00F97791" w:rsidRPr="00DC766A" w:rsidRDefault="00F97791" w:rsidP="00135BFC">
      <w:pPr>
        <w:pStyle w:val="ListParagraph"/>
        <w:numPr>
          <w:ilvl w:val="0"/>
          <w:numId w:val="32"/>
        </w:numPr>
        <w:tabs>
          <w:tab w:val="left" w:pos="7320"/>
        </w:tabs>
        <w:spacing w:after="0" w:line="240" w:lineRule="auto"/>
        <w:jc w:val="both"/>
        <w:rPr>
          <w:rFonts w:ascii="Verdana" w:hAnsi="Verdana" w:cs="Verdana"/>
          <w:u w:val="single"/>
        </w:rPr>
      </w:pPr>
      <w:r w:rsidRPr="00DC766A">
        <w:rPr>
          <w:rFonts w:ascii="Verdana" w:hAnsi="Verdana" w:cs="Verdana"/>
        </w:rPr>
        <w:t>учет условий семейного воспитания.</w:t>
      </w:r>
    </w:p>
    <w:p w:rsidR="00F97791" w:rsidRPr="00DC766A" w:rsidRDefault="00F97791" w:rsidP="00DC766A">
      <w:pPr>
        <w:pStyle w:val="ListParagraph"/>
        <w:tabs>
          <w:tab w:val="left" w:pos="7320"/>
        </w:tabs>
        <w:spacing w:after="0" w:line="240" w:lineRule="auto"/>
        <w:jc w:val="both"/>
        <w:rPr>
          <w:rFonts w:ascii="Verdana" w:hAnsi="Verdana" w:cs="Verdana"/>
          <w:u w:val="single"/>
        </w:rPr>
      </w:pPr>
    </w:p>
    <w:p w:rsidR="00F97791" w:rsidRPr="00532EDC" w:rsidRDefault="00F97791" w:rsidP="00DC766A">
      <w:pPr>
        <w:tabs>
          <w:tab w:val="left" w:pos="7320"/>
        </w:tabs>
        <w:spacing w:after="0" w:line="240" w:lineRule="auto"/>
        <w:jc w:val="center"/>
        <w:rPr>
          <w:rFonts w:ascii="Verdana" w:hAnsi="Verdana" w:cs="Verdana"/>
        </w:rPr>
      </w:pPr>
      <w:r w:rsidRPr="00532EDC">
        <w:rPr>
          <w:rFonts w:ascii="Verdana" w:hAnsi="Verdana" w:cs="Verdana"/>
        </w:rPr>
        <w:t>Принципы и методы взаимодействия МБДОУ с семьями воспитанников:</w:t>
      </w:r>
    </w:p>
    <w:p w:rsidR="00F97791" w:rsidRDefault="00F97791" w:rsidP="00DC766A">
      <w:pPr>
        <w:tabs>
          <w:tab w:val="left" w:pos="7320"/>
        </w:tabs>
        <w:spacing w:after="0" w:line="240" w:lineRule="auto"/>
        <w:jc w:val="center"/>
        <w:rPr>
          <w:rFonts w:ascii="Verdana" w:hAnsi="Verdana" w:cs="Verdana"/>
        </w:rPr>
      </w:pPr>
    </w:p>
    <w:p w:rsidR="00F97791" w:rsidRPr="00532EDC" w:rsidRDefault="00F97791" w:rsidP="00DC766A">
      <w:pPr>
        <w:tabs>
          <w:tab w:val="left" w:pos="7320"/>
        </w:tabs>
        <w:spacing w:after="0" w:line="240" w:lineRule="auto"/>
        <w:jc w:val="center"/>
        <w:rPr>
          <w:rFonts w:ascii="Verdana" w:hAnsi="Verdana" w:cs="Verdana"/>
        </w:rPr>
      </w:pPr>
      <w:r w:rsidRPr="00532EDC">
        <w:rPr>
          <w:rFonts w:ascii="Verdana" w:hAnsi="Verdana" w:cs="Verdana"/>
        </w:rPr>
        <w:t>Принципы организации работы с родителями:</w:t>
      </w:r>
    </w:p>
    <w:p w:rsidR="00F97791" w:rsidRDefault="00F97791" w:rsidP="00DC766A">
      <w:pPr>
        <w:tabs>
          <w:tab w:val="left" w:pos="7320"/>
        </w:tabs>
        <w:spacing w:after="0" w:line="240" w:lineRule="auto"/>
        <w:jc w:val="center"/>
        <w:rPr>
          <w:rFonts w:ascii="Verdana" w:hAnsi="Verdana" w:cs="Verdana"/>
          <w:u w:val="single"/>
        </w:rPr>
      </w:pPr>
    </w:p>
    <w:p w:rsidR="00F97791" w:rsidRDefault="00F97791" w:rsidP="00135BFC">
      <w:pPr>
        <w:pStyle w:val="ListParagraph"/>
        <w:numPr>
          <w:ilvl w:val="0"/>
          <w:numId w:val="33"/>
        </w:numPr>
        <w:tabs>
          <w:tab w:val="left" w:pos="7320"/>
        </w:tabs>
        <w:spacing w:after="0" w:line="240" w:lineRule="auto"/>
        <w:jc w:val="both"/>
        <w:rPr>
          <w:rFonts w:ascii="Verdana" w:hAnsi="Verdana" w:cs="Verdana"/>
        </w:rPr>
      </w:pPr>
      <w:r w:rsidRPr="00CD430B">
        <w:rPr>
          <w:rFonts w:ascii="Verdana" w:hAnsi="Verdana" w:cs="Verdana"/>
        </w:rPr>
        <w:t>целенаправленность, системность, плановость;</w:t>
      </w:r>
    </w:p>
    <w:p w:rsidR="00F97791" w:rsidRDefault="00F97791" w:rsidP="00135BFC">
      <w:pPr>
        <w:pStyle w:val="ListParagraph"/>
        <w:numPr>
          <w:ilvl w:val="0"/>
          <w:numId w:val="33"/>
        </w:numPr>
        <w:tabs>
          <w:tab w:val="left" w:pos="7320"/>
        </w:tabs>
        <w:spacing w:after="0" w:line="240" w:lineRule="auto"/>
        <w:jc w:val="both"/>
        <w:rPr>
          <w:rFonts w:ascii="Verdana" w:hAnsi="Verdana" w:cs="Verdana"/>
        </w:rPr>
      </w:pPr>
      <w:r w:rsidRPr="00CD430B">
        <w:rPr>
          <w:rFonts w:ascii="Verdana" w:hAnsi="Verdana" w:cs="Verdana"/>
        </w:rPr>
        <w:t xml:space="preserve">дифференцированный подход </w:t>
      </w:r>
      <w:r>
        <w:rPr>
          <w:rFonts w:ascii="Verdana" w:hAnsi="Verdana" w:cs="Verdana"/>
        </w:rPr>
        <w:t xml:space="preserve">в работе с родителями с учетом </w:t>
      </w:r>
      <w:r w:rsidRPr="00CD430B">
        <w:rPr>
          <w:rFonts w:ascii="Verdana" w:hAnsi="Verdana" w:cs="Verdana"/>
        </w:rPr>
        <w:t>индивидуальности каждой семьи;</w:t>
      </w:r>
    </w:p>
    <w:p w:rsidR="00F97791" w:rsidRDefault="00F97791" w:rsidP="00135BFC">
      <w:pPr>
        <w:pStyle w:val="ListParagraph"/>
        <w:numPr>
          <w:ilvl w:val="0"/>
          <w:numId w:val="33"/>
        </w:numPr>
        <w:tabs>
          <w:tab w:val="left" w:pos="7320"/>
        </w:tabs>
        <w:spacing w:after="0" w:line="240" w:lineRule="auto"/>
        <w:jc w:val="both"/>
        <w:rPr>
          <w:rFonts w:ascii="Verdana" w:hAnsi="Verdana" w:cs="Verdana"/>
        </w:rPr>
      </w:pPr>
      <w:r w:rsidRPr="00CD430B">
        <w:rPr>
          <w:rFonts w:ascii="Verdana" w:hAnsi="Verdana" w:cs="Verdana"/>
        </w:rPr>
        <w:t>учет возрастных особенностей в работе с родителями;</w:t>
      </w:r>
    </w:p>
    <w:p w:rsidR="00F97791" w:rsidRDefault="00F97791" w:rsidP="00135BFC">
      <w:pPr>
        <w:pStyle w:val="ListParagraph"/>
        <w:numPr>
          <w:ilvl w:val="0"/>
          <w:numId w:val="33"/>
        </w:numPr>
        <w:tabs>
          <w:tab w:val="left" w:pos="7320"/>
        </w:tabs>
        <w:spacing w:after="0" w:line="240" w:lineRule="auto"/>
        <w:jc w:val="both"/>
        <w:rPr>
          <w:rFonts w:ascii="Verdana" w:hAnsi="Verdana" w:cs="Verdana"/>
        </w:rPr>
      </w:pPr>
      <w:r w:rsidRPr="00CD430B">
        <w:rPr>
          <w:rFonts w:ascii="Verdana" w:hAnsi="Verdana" w:cs="Verdana"/>
        </w:rPr>
        <w:t>доброжелательность, открытость.</w:t>
      </w:r>
    </w:p>
    <w:p w:rsidR="00F97791" w:rsidRDefault="00F97791" w:rsidP="00CD430B">
      <w:pPr>
        <w:tabs>
          <w:tab w:val="left" w:pos="7320"/>
        </w:tabs>
        <w:spacing w:after="0" w:line="240" w:lineRule="auto"/>
        <w:jc w:val="both"/>
        <w:rPr>
          <w:rFonts w:ascii="Verdana" w:hAnsi="Verdana" w:cs="Verdana"/>
        </w:rPr>
      </w:pPr>
    </w:p>
    <w:p w:rsidR="00F97791" w:rsidRPr="00532EDC" w:rsidRDefault="00F97791" w:rsidP="00CD430B">
      <w:pPr>
        <w:tabs>
          <w:tab w:val="left" w:pos="7320"/>
        </w:tabs>
        <w:spacing w:after="0" w:line="240" w:lineRule="auto"/>
        <w:jc w:val="center"/>
        <w:rPr>
          <w:rFonts w:ascii="Verdana" w:hAnsi="Verdana" w:cs="Verdana"/>
        </w:rPr>
      </w:pPr>
      <w:r w:rsidRPr="00532EDC">
        <w:rPr>
          <w:rFonts w:ascii="Verdana" w:hAnsi="Verdana" w:cs="Verdana"/>
        </w:rPr>
        <w:t>Методы изучения семьи:</w:t>
      </w:r>
    </w:p>
    <w:p w:rsidR="00F97791" w:rsidRDefault="00F97791" w:rsidP="00CD430B">
      <w:pPr>
        <w:tabs>
          <w:tab w:val="left" w:pos="7320"/>
        </w:tabs>
        <w:spacing w:after="0" w:line="240" w:lineRule="auto"/>
        <w:jc w:val="center"/>
        <w:rPr>
          <w:rFonts w:ascii="Verdana" w:hAnsi="Verdana" w:cs="Verdana"/>
          <w:u w:val="single"/>
        </w:rPr>
      </w:pPr>
    </w:p>
    <w:p w:rsidR="00F97791" w:rsidRPr="00CD430B" w:rsidRDefault="00F97791" w:rsidP="00135BFC">
      <w:pPr>
        <w:pStyle w:val="ListParagraph"/>
        <w:numPr>
          <w:ilvl w:val="0"/>
          <w:numId w:val="34"/>
        </w:numPr>
        <w:tabs>
          <w:tab w:val="left" w:pos="7320"/>
        </w:tabs>
        <w:spacing w:after="0" w:line="240" w:lineRule="auto"/>
        <w:jc w:val="both"/>
        <w:rPr>
          <w:rFonts w:ascii="Verdana" w:hAnsi="Verdana" w:cs="Verdana"/>
          <w:u w:val="single"/>
        </w:rPr>
      </w:pPr>
      <w:r w:rsidRPr="00CD430B">
        <w:rPr>
          <w:rFonts w:ascii="Verdana" w:hAnsi="Verdana" w:cs="Verdana"/>
        </w:rPr>
        <w:t>анкетирование (социальный паспорт, 2 раза в год – октябрь, февраль);</w:t>
      </w:r>
    </w:p>
    <w:p w:rsidR="00F97791" w:rsidRPr="00CD430B" w:rsidRDefault="00F97791" w:rsidP="00135BFC">
      <w:pPr>
        <w:pStyle w:val="ListParagraph"/>
        <w:numPr>
          <w:ilvl w:val="0"/>
          <w:numId w:val="34"/>
        </w:numPr>
        <w:tabs>
          <w:tab w:val="left" w:pos="7320"/>
        </w:tabs>
        <w:spacing w:after="0" w:line="240" w:lineRule="auto"/>
        <w:jc w:val="both"/>
        <w:rPr>
          <w:rFonts w:ascii="Verdana" w:hAnsi="Verdana" w:cs="Verdana"/>
          <w:u w:val="single"/>
        </w:rPr>
      </w:pPr>
      <w:r w:rsidRPr="00CD430B">
        <w:rPr>
          <w:rFonts w:ascii="Verdana" w:hAnsi="Verdana" w:cs="Verdana"/>
        </w:rPr>
        <w:t>наблюдение за ребенком;</w:t>
      </w:r>
    </w:p>
    <w:p w:rsidR="00F97791" w:rsidRPr="00CD430B" w:rsidRDefault="00F97791" w:rsidP="00135BFC">
      <w:pPr>
        <w:pStyle w:val="ListParagraph"/>
        <w:numPr>
          <w:ilvl w:val="0"/>
          <w:numId w:val="34"/>
        </w:numPr>
        <w:tabs>
          <w:tab w:val="left" w:pos="7320"/>
        </w:tabs>
        <w:spacing w:after="0" w:line="240" w:lineRule="auto"/>
        <w:jc w:val="both"/>
        <w:rPr>
          <w:rFonts w:ascii="Verdana" w:hAnsi="Verdana" w:cs="Verdana"/>
          <w:u w:val="single"/>
        </w:rPr>
      </w:pPr>
      <w:r>
        <w:rPr>
          <w:rFonts w:ascii="Verdana" w:hAnsi="Verdana" w:cs="Verdana"/>
        </w:rPr>
        <w:t>индивидуальная диагностика ребенка, родителей, членов семьи (по запросу, исходя из потребностей);</w:t>
      </w:r>
    </w:p>
    <w:p w:rsidR="00F97791" w:rsidRPr="00CD430B" w:rsidRDefault="00F97791" w:rsidP="00135BFC">
      <w:pPr>
        <w:pStyle w:val="ListParagraph"/>
        <w:numPr>
          <w:ilvl w:val="0"/>
          <w:numId w:val="34"/>
        </w:numPr>
        <w:tabs>
          <w:tab w:val="left" w:pos="7320"/>
        </w:tabs>
        <w:spacing w:after="0" w:line="240" w:lineRule="auto"/>
        <w:jc w:val="both"/>
        <w:rPr>
          <w:rFonts w:ascii="Verdana" w:hAnsi="Verdana" w:cs="Verdana"/>
          <w:u w:val="single"/>
        </w:rPr>
      </w:pPr>
      <w:r>
        <w:rPr>
          <w:rFonts w:ascii="Verdana" w:hAnsi="Verdana" w:cs="Verdana"/>
        </w:rPr>
        <w:t>беседы с ребенком, с родителями;</w:t>
      </w:r>
    </w:p>
    <w:p w:rsidR="00F97791" w:rsidRPr="00CD430B" w:rsidRDefault="00F97791" w:rsidP="00135BFC">
      <w:pPr>
        <w:pStyle w:val="ListParagraph"/>
        <w:numPr>
          <w:ilvl w:val="0"/>
          <w:numId w:val="34"/>
        </w:numPr>
        <w:tabs>
          <w:tab w:val="left" w:pos="7320"/>
        </w:tabs>
        <w:spacing w:after="0" w:line="240" w:lineRule="auto"/>
        <w:jc w:val="both"/>
        <w:rPr>
          <w:rFonts w:ascii="Verdana" w:hAnsi="Verdana" w:cs="Verdana"/>
          <w:u w:val="single"/>
        </w:rPr>
      </w:pPr>
      <w:r w:rsidRPr="00CD430B">
        <w:rPr>
          <w:rFonts w:ascii="Verdana" w:hAnsi="Verdana" w:cs="Verdana"/>
        </w:rPr>
        <w:t>использование  проективных методик.</w:t>
      </w:r>
    </w:p>
    <w:p w:rsidR="00F97791" w:rsidRDefault="00F97791" w:rsidP="00CD430B">
      <w:pPr>
        <w:tabs>
          <w:tab w:val="left" w:pos="7320"/>
        </w:tabs>
        <w:spacing w:after="0" w:line="240" w:lineRule="auto"/>
        <w:jc w:val="both"/>
        <w:rPr>
          <w:rFonts w:ascii="Verdana" w:hAnsi="Verdana" w:cs="Verdana"/>
          <w:u w:val="single"/>
        </w:rPr>
      </w:pPr>
    </w:p>
    <w:p w:rsidR="00F97791" w:rsidRPr="00532EDC" w:rsidRDefault="00F97791" w:rsidP="00CD430B">
      <w:pPr>
        <w:tabs>
          <w:tab w:val="left" w:pos="7320"/>
        </w:tabs>
        <w:spacing w:after="0" w:line="240" w:lineRule="auto"/>
        <w:jc w:val="center"/>
        <w:rPr>
          <w:rFonts w:ascii="Verdana" w:hAnsi="Verdana" w:cs="Verdana"/>
        </w:rPr>
      </w:pPr>
      <w:r w:rsidRPr="00532EDC">
        <w:rPr>
          <w:rFonts w:ascii="Verdana" w:hAnsi="Verdana" w:cs="Verdana"/>
        </w:rPr>
        <w:t>Педагогическое воздействие на семьи воспитанников (традиционные и активные формы работыс родителями):</w:t>
      </w:r>
    </w:p>
    <w:p w:rsidR="00F97791" w:rsidRPr="00CD430B" w:rsidRDefault="00F97791" w:rsidP="00CD430B">
      <w:pPr>
        <w:tabs>
          <w:tab w:val="left" w:pos="7320"/>
        </w:tabs>
        <w:spacing w:after="0" w:line="240" w:lineRule="auto"/>
        <w:jc w:val="center"/>
        <w:rPr>
          <w:rFonts w:ascii="Verdana" w:hAnsi="Verdana" w:cs="Verdana"/>
          <w:u w:val="single"/>
        </w:rPr>
      </w:pPr>
    </w:p>
    <w:p w:rsidR="00F97791" w:rsidRPr="00CD430B" w:rsidRDefault="00F97791" w:rsidP="0062402A">
      <w:pPr>
        <w:tabs>
          <w:tab w:val="left" w:pos="7320"/>
        </w:tabs>
        <w:spacing w:after="0" w:line="240" w:lineRule="auto"/>
        <w:jc w:val="both"/>
        <w:rPr>
          <w:rFonts w:ascii="Verdana" w:hAnsi="Verdana" w:cs="Verdana"/>
        </w:rPr>
      </w:pPr>
      <w:r w:rsidRPr="00CD430B">
        <w:rPr>
          <w:rFonts w:ascii="Verdana" w:hAnsi="Verdana" w:cs="Verdana"/>
        </w:rPr>
        <w:t xml:space="preserve">Основная цель взаимодействия с родителями – обеспечение единого  </w:t>
      </w:r>
      <w:r w:rsidRPr="0062402A">
        <w:rPr>
          <w:rFonts w:ascii="Verdana" w:hAnsi="Verdana" w:cs="Verdana"/>
        </w:rPr>
        <w:t>социально – педагогического пространства развития детей в системе</w:t>
      </w:r>
      <w:r w:rsidRPr="00CD430B">
        <w:rPr>
          <w:rFonts w:ascii="Verdana" w:hAnsi="Verdana" w:cs="Verdana"/>
        </w:rPr>
        <w:t>взаимодействия ребенок – педагог – родители с целью установления партнерских отношений между детским садом и семьей, для объединения  усилий по воспитанию и оздоровлению детей на основе индивидуальных возрастных возможностей.</w:t>
      </w:r>
    </w:p>
    <w:p w:rsidR="00F97791" w:rsidRDefault="00F97791" w:rsidP="00CD430B">
      <w:pPr>
        <w:tabs>
          <w:tab w:val="left" w:pos="7320"/>
        </w:tabs>
        <w:spacing w:after="0" w:line="240" w:lineRule="auto"/>
        <w:ind w:firstLine="374"/>
        <w:jc w:val="both"/>
        <w:rPr>
          <w:rFonts w:ascii="Verdana" w:hAnsi="Verdana" w:cs="Verdana"/>
        </w:rPr>
      </w:pPr>
      <w:r w:rsidRPr="00DC766A">
        <w:rPr>
          <w:rFonts w:ascii="Verdana" w:hAnsi="Verdana" w:cs="Verdana"/>
        </w:rPr>
        <w:t xml:space="preserve">Для достижения этой цели сложилась целая система деятельности. </w:t>
      </w:r>
      <w:r w:rsidRPr="00CD430B">
        <w:rPr>
          <w:rFonts w:ascii="Verdana" w:hAnsi="Verdana" w:cs="Verdana"/>
        </w:rPr>
        <w:t>Основу системы составляет:</w:t>
      </w:r>
    </w:p>
    <w:p w:rsidR="00F97791" w:rsidRDefault="00F97791" w:rsidP="00135BFC">
      <w:pPr>
        <w:pStyle w:val="ListParagraph"/>
        <w:numPr>
          <w:ilvl w:val="0"/>
          <w:numId w:val="35"/>
        </w:numPr>
        <w:tabs>
          <w:tab w:val="left" w:pos="7320"/>
        </w:tabs>
        <w:spacing w:after="0" w:line="240" w:lineRule="auto"/>
        <w:jc w:val="both"/>
        <w:rPr>
          <w:rFonts w:ascii="Verdana" w:hAnsi="Verdana" w:cs="Verdana"/>
        </w:rPr>
      </w:pPr>
      <w:r w:rsidRPr="00CD430B">
        <w:rPr>
          <w:rFonts w:ascii="Verdana" w:hAnsi="Verdana" w:cs="Verdana"/>
        </w:rPr>
        <w:t>широкое информирование родителей вновь поступивших детей о специфике работы детского сада через личную беседу заведующего детским садом при первом посещении дошкольного учреждения с родителями, оформление детей  при поступлении в детский сад; заключение договора</w:t>
      </w:r>
      <w:r>
        <w:rPr>
          <w:rFonts w:ascii="Verdana" w:hAnsi="Verdana" w:cs="Verdana"/>
        </w:rPr>
        <w:t xml:space="preserve"> о сотрудничестве</w:t>
      </w:r>
      <w:r w:rsidRPr="00CD430B">
        <w:rPr>
          <w:rFonts w:ascii="Verdana" w:hAnsi="Verdana" w:cs="Verdana"/>
        </w:rPr>
        <w:t xml:space="preserve"> между администрацией детского сада и родителями (законными представителями)</w:t>
      </w:r>
      <w:r>
        <w:rPr>
          <w:rFonts w:ascii="Verdana" w:hAnsi="Verdana" w:cs="Verdana"/>
        </w:rPr>
        <w:t>;</w:t>
      </w:r>
    </w:p>
    <w:p w:rsidR="00F97791" w:rsidRPr="00FB3510" w:rsidRDefault="00F97791" w:rsidP="00135BFC">
      <w:pPr>
        <w:pStyle w:val="ListParagraph"/>
        <w:numPr>
          <w:ilvl w:val="0"/>
          <w:numId w:val="35"/>
        </w:numPr>
        <w:tabs>
          <w:tab w:val="left" w:pos="7320"/>
        </w:tabs>
        <w:spacing w:after="0" w:line="240" w:lineRule="auto"/>
        <w:jc w:val="both"/>
        <w:rPr>
          <w:rFonts w:ascii="Verdana" w:hAnsi="Verdana" w:cs="Verdana"/>
        </w:rPr>
      </w:pPr>
      <w:r w:rsidRPr="00FB3510">
        <w:rPr>
          <w:rFonts w:ascii="Verdana" w:hAnsi="Verdana" w:cs="Verdana"/>
        </w:rPr>
        <w:t>изучение контингента родителей – составление социального паспорта семьи;</w:t>
      </w:r>
    </w:p>
    <w:p w:rsidR="00F97791" w:rsidRPr="00FB3510" w:rsidRDefault="00F97791" w:rsidP="00135BFC">
      <w:pPr>
        <w:pStyle w:val="ListParagraph"/>
        <w:numPr>
          <w:ilvl w:val="0"/>
          <w:numId w:val="35"/>
        </w:numPr>
        <w:tabs>
          <w:tab w:val="left" w:pos="7320"/>
        </w:tabs>
        <w:spacing w:after="0" w:line="240" w:lineRule="auto"/>
        <w:jc w:val="both"/>
        <w:rPr>
          <w:rFonts w:ascii="Verdana" w:hAnsi="Verdana" w:cs="Verdana"/>
        </w:rPr>
      </w:pPr>
      <w:r w:rsidRPr="00FB3510">
        <w:rPr>
          <w:rFonts w:ascii="Verdana" w:hAnsi="Verdana" w:cs="Verdana"/>
        </w:rPr>
        <w:t>изучение запросов родителей;</w:t>
      </w:r>
    </w:p>
    <w:p w:rsidR="00F97791" w:rsidRPr="00FB3510" w:rsidRDefault="00F97791" w:rsidP="00135BFC">
      <w:pPr>
        <w:pStyle w:val="ListParagraph"/>
        <w:numPr>
          <w:ilvl w:val="0"/>
          <w:numId w:val="35"/>
        </w:numPr>
        <w:tabs>
          <w:tab w:val="left" w:pos="7320"/>
        </w:tabs>
        <w:spacing w:after="0" w:line="240" w:lineRule="auto"/>
        <w:jc w:val="both"/>
        <w:rPr>
          <w:rFonts w:ascii="Verdana" w:hAnsi="Verdana" w:cs="Verdana"/>
        </w:rPr>
      </w:pPr>
      <w:r w:rsidRPr="00FB3510">
        <w:rPr>
          <w:rFonts w:ascii="Verdana" w:hAnsi="Verdana" w:cs="Verdana"/>
        </w:rPr>
        <w:t>педагогическое просвещение родителей (дифференцирование в соответствии с образовательными запросами, уровнем психолого-педагогической культуры) через родительские собрания, индивидуальные и групповые консультации, клубы («Лад»,  «Радостные встречи»), гостиные (экологическую, литературную), Материнскую школу, Школу для родителей будущих первоклассников;</w:t>
      </w:r>
    </w:p>
    <w:p w:rsidR="00F97791" w:rsidRPr="00FB3510" w:rsidRDefault="00F97791" w:rsidP="00135BFC">
      <w:pPr>
        <w:numPr>
          <w:ilvl w:val="0"/>
          <w:numId w:val="35"/>
        </w:numPr>
        <w:spacing w:after="0" w:line="240" w:lineRule="auto"/>
        <w:jc w:val="both"/>
        <w:rPr>
          <w:rFonts w:ascii="Verdana" w:hAnsi="Verdana" w:cs="Verdana"/>
        </w:rPr>
      </w:pPr>
      <w:r w:rsidRPr="00FB3510">
        <w:rPr>
          <w:rFonts w:ascii="Verdana" w:hAnsi="Verdana" w:cs="Verdana"/>
        </w:rPr>
        <w:t>информирование родителей о состоянии и перспективах работы МБДОУ через родительские собрания, кратковременные беседы в вечернее время;</w:t>
      </w:r>
    </w:p>
    <w:p w:rsidR="00F97791" w:rsidRPr="00FB3510" w:rsidRDefault="00F97791" w:rsidP="00135BFC">
      <w:pPr>
        <w:numPr>
          <w:ilvl w:val="0"/>
          <w:numId w:val="35"/>
        </w:numPr>
        <w:tabs>
          <w:tab w:val="left" w:pos="7320"/>
        </w:tabs>
        <w:spacing w:after="0" w:line="240" w:lineRule="auto"/>
        <w:jc w:val="both"/>
        <w:rPr>
          <w:rFonts w:ascii="Verdana" w:hAnsi="Verdana" w:cs="Verdana"/>
        </w:rPr>
      </w:pPr>
      <w:r w:rsidRPr="00FB3510">
        <w:rPr>
          <w:rFonts w:ascii="Verdana" w:hAnsi="Verdana" w:cs="Verdana"/>
        </w:rPr>
        <w:t>проведение двух общих родительских собраний</w:t>
      </w:r>
      <w:r>
        <w:rPr>
          <w:rFonts w:ascii="Verdana" w:hAnsi="Verdana" w:cs="Verdana"/>
        </w:rPr>
        <w:t xml:space="preserve">, ознакомление </w:t>
      </w:r>
      <w:r w:rsidRPr="00FB3510">
        <w:rPr>
          <w:rFonts w:ascii="Verdana" w:hAnsi="Verdana" w:cs="Verdana"/>
        </w:rPr>
        <w:t>с основн</w:t>
      </w:r>
      <w:r>
        <w:rPr>
          <w:rFonts w:ascii="Verdana" w:hAnsi="Verdana" w:cs="Verdana"/>
        </w:rPr>
        <w:t>ыми направлениями воспитательно</w:t>
      </w:r>
      <w:r w:rsidRPr="00FB3510">
        <w:rPr>
          <w:rFonts w:ascii="Verdana" w:hAnsi="Verdana" w:cs="Verdana"/>
        </w:rPr>
        <w:t>– образовательной деятельности МБДОУ, организацией оздоровительной  работы. На последнем собрании родителям был представлен отчет о деятельности детского сада с показом слайдов и организована выставка работ детей, посещающих различные кружки детского сада;</w:t>
      </w:r>
    </w:p>
    <w:p w:rsidR="00F97791" w:rsidRPr="00FB3510" w:rsidRDefault="00F97791" w:rsidP="00135BFC">
      <w:pPr>
        <w:numPr>
          <w:ilvl w:val="0"/>
          <w:numId w:val="35"/>
        </w:numPr>
        <w:tabs>
          <w:tab w:val="left" w:pos="7320"/>
        </w:tabs>
        <w:spacing w:after="0" w:line="240" w:lineRule="auto"/>
        <w:jc w:val="both"/>
        <w:rPr>
          <w:rFonts w:ascii="Verdana" w:hAnsi="Verdana" w:cs="Verdana"/>
        </w:rPr>
      </w:pPr>
      <w:r w:rsidRPr="00FB3510">
        <w:rPr>
          <w:rFonts w:ascii="Verdana" w:hAnsi="Verdana" w:cs="Verdana"/>
        </w:rPr>
        <w:t>включение родителей в воспитательно-образовательный процесс, через Дни открытых дверей, дежурства в любое время дня, в вечернее время (после согласования с администрацией, медицинским персоналом), через выпуски Экспресс - газет</w:t>
      </w:r>
      <w:r>
        <w:rPr>
          <w:rFonts w:ascii="Verdana" w:hAnsi="Verdana" w:cs="Verdana"/>
        </w:rPr>
        <w:t>ы</w:t>
      </w:r>
      <w:r w:rsidRPr="00FB3510">
        <w:rPr>
          <w:rFonts w:ascii="Verdana" w:hAnsi="Verdana" w:cs="Verdana"/>
        </w:rPr>
        <w:t xml:space="preserve"> «Дружная семейка»;</w:t>
      </w:r>
    </w:p>
    <w:p w:rsidR="00F97791" w:rsidRPr="00FB3510" w:rsidRDefault="00F97791" w:rsidP="00135BFC">
      <w:pPr>
        <w:numPr>
          <w:ilvl w:val="0"/>
          <w:numId w:val="35"/>
        </w:numPr>
        <w:tabs>
          <w:tab w:val="left" w:pos="7320"/>
        </w:tabs>
        <w:spacing w:after="0" w:line="240" w:lineRule="auto"/>
        <w:jc w:val="both"/>
        <w:rPr>
          <w:rFonts w:ascii="Verdana" w:hAnsi="Verdana" w:cs="Verdana"/>
        </w:rPr>
      </w:pPr>
      <w:r w:rsidRPr="00FB3510">
        <w:rPr>
          <w:rFonts w:ascii="Verdana" w:hAnsi="Verdana" w:cs="Verdana"/>
        </w:rPr>
        <w:t>поддержание традиций детского сада – совместную подготовку и проведение Дня ребенка, Дня матери, Дня защитника отечества, Дня семьи, Дня защиты детей;</w:t>
      </w:r>
    </w:p>
    <w:p w:rsidR="00F97791" w:rsidRPr="004B4A5B" w:rsidRDefault="00F97791" w:rsidP="00135BFC">
      <w:pPr>
        <w:numPr>
          <w:ilvl w:val="0"/>
          <w:numId w:val="35"/>
        </w:numPr>
        <w:tabs>
          <w:tab w:val="left" w:pos="7320"/>
        </w:tabs>
        <w:spacing w:after="0" w:line="240" w:lineRule="auto"/>
        <w:jc w:val="both"/>
        <w:rPr>
          <w:rFonts w:ascii="Verdana" w:hAnsi="Verdana" w:cs="Verdana"/>
        </w:rPr>
      </w:pPr>
      <w:r w:rsidRPr="00FB3510">
        <w:rPr>
          <w:rFonts w:ascii="Verdana" w:hAnsi="Verdana" w:cs="Verdana"/>
        </w:rPr>
        <w:t xml:space="preserve">подключение родителей к проведению акций в </w:t>
      </w:r>
      <w:r w:rsidRPr="004B4A5B">
        <w:rPr>
          <w:rFonts w:ascii="Verdana" w:hAnsi="Verdana" w:cs="Verdana"/>
        </w:rPr>
        <w:t>рамках волонтерского движения «За здоровую и счастливую семью», «День Матери», «К Всемирному дню борьбы с туберкулезом», «Международный день семьи»;</w:t>
      </w:r>
    </w:p>
    <w:p w:rsidR="00F97791" w:rsidRPr="00FB3510" w:rsidRDefault="00F97791" w:rsidP="00135BFC">
      <w:pPr>
        <w:numPr>
          <w:ilvl w:val="0"/>
          <w:numId w:val="35"/>
        </w:numPr>
        <w:tabs>
          <w:tab w:val="left" w:pos="7320"/>
        </w:tabs>
        <w:spacing w:after="0" w:line="240" w:lineRule="auto"/>
        <w:jc w:val="both"/>
        <w:rPr>
          <w:rFonts w:ascii="Verdana" w:hAnsi="Verdana" w:cs="Verdana"/>
        </w:rPr>
      </w:pPr>
      <w:r w:rsidRPr="00FB3510">
        <w:rPr>
          <w:rFonts w:ascii="Verdana" w:hAnsi="Verdana" w:cs="Verdana"/>
        </w:rPr>
        <w:t>привлечение родителей к участию в легкоатлетических кроссах (осенний легкоатлетический кросс, посвященный дню туризма и дню  дошкольного работника; весенний легкоатлетический кросс, посвященный Международному дню семьи);</w:t>
      </w:r>
    </w:p>
    <w:p w:rsidR="00F97791" w:rsidRPr="00FB3510" w:rsidRDefault="00F97791" w:rsidP="00135BFC">
      <w:pPr>
        <w:numPr>
          <w:ilvl w:val="0"/>
          <w:numId w:val="35"/>
        </w:numPr>
        <w:tabs>
          <w:tab w:val="left" w:pos="7320"/>
        </w:tabs>
        <w:spacing w:after="0" w:line="240" w:lineRule="auto"/>
        <w:jc w:val="both"/>
        <w:rPr>
          <w:rFonts w:ascii="Verdana" w:hAnsi="Verdana" w:cs="Verdana"/>
        </w:rPr>
      </w:pPr>
      <w:r w:rsidRPr="00FB3510">
        <w:rPr>
          <w:rFonts w:ascii="Verdana" w:hAnsi="Verdana" w:cs="Verdana"/>
        </w:rPr>
        <w:t>проведение в течение года в каждой группе родительских собраний на различные темы, проводимых воспитателями, специалистами для демонстрации личностных достижений воспитанников, активное посещение утренников, праздников, Дней открытых дверей, участие в Неделе здоровья;</w:t>
      </w:r>
    </w:p>
    <w:p w:rsidR="00F97791" w:rsidRPr="00693E19" w:rsidRDefault="00F97791" w:rsidP="00693E19">
      <w:pPr>
        <w:numPr>
          <w:ilvl w:val="0"/>
          <w:numId w:val="35"/>
        </w:numPr>
        <w:tabs>
          <w:tab w:val="left" w:pos="7320"/>
        </w:tabs>
        <w:spacing w:after="0" w:line="240" w:lineRule="auto"/>
        <w:jc w:val="both"/>
        <w:rPr>
          <w:rFonts w:ascii="Verdana" w:hAnsi="Verdana" w:cs="Verdana"/>
        </w:rPr>
      </w:pPr>
      <w:r w:rsidRPr="00FB3510">
        <w:rPr>
          <w:rFonts w:ascii="Verdana" w:hAnsi="Verdana" w:cs="Verdana"/>
        </w:rPr>
        <w:t>привлечение родителей к руководству МБДОУ через участие в работе Родительского  комитета, Совета МБДОУ</w:t>
      </w:r>
      <w:r>
        <w:rPr>
          <w:rFonts w:ascii="Verdana" w:hAnsi="Verdana" w:cs="Verdana"/>
        </w:rPr>
        <w:t>.</w:t>
      </w:r>
    </w:p>
    <w:p w:rsidR="00F97791" w:rsidRPr="000833D0" w:rsidRDefault="00F97791" w:rsidP="00E73CCC">
      <w:pPr>
        <w:spacing w:before="30" w:after="30" w:line="240" w:lineRule="auto"/>
        <w:jc w:val="both"/>
        <w:rPr>
          <w:rFonts w:ascii="Verdana" w:hAnsi="Verdana" w:cs="Verdana"/>
          <w:b/>
          <w:bCs/>
          <w:color w:val="FF0000"/>
        </w:rPr>
      </w:pPr>
    </w:p>
    <w:p w:rsidR="00F97791" w:rsidRDefault="00F97791" w:rsidP="003D484F">
      <w:pPr>
        <w:spacing w:before="30" w:after="30" w:line="240" w:lineRule="auto"/>
        <w:jc w:val="center"/>
        <w:rPr>
          <w:rFonts w:ascii="Verdana" w:hAnsi="Verdana" w:cs="Verdana"/>
          <w:b/>
          <w:bCs/>
        </w:rPr>
      </w:pPr>
    </w:p>
    <w:p w:rsidR="00F97791" w:rsidRPr="00CE7873" w:rsidRDefault="00F97791" w:rsidP="003D484F">
      <w:pPr>
        <w:jc w:val="center"/>
        <w:rPr>
          <w:color w:val="1F497D"/>
          <w:sz w:val="28"/>
          <w:szCs w:val="28"/>
        </w:rPr>
      </w:pPr>
      <w:r w:rsidRPr="00CE7873">
        <w:rPr>
          <w:rFonts w:ascii="Verdana" w:hAnsi="Verdana" w:cs="Verdana"/>
          <w:b/>
          <w:bCs/>
          <w:color w:val="1F497D"/>
        </w:rPr>
        <w:t>10.СОЦИАЛЬНАЯ АКТИВНОСТЬ ДЕТСКОГО САДА. ДОСТИЖЕНИЯ</w:t>
      </w:r>
    </w:p>
    <w:p w:rsidR="00F97791" w:rsidRPr="003D484F" w:rsidRDefault="00F97791" w:rsidP="003D484F">
      <w:pPr>
        <w:spacing w:before="30" w:after="30" w:line="240" w:lineRule="auto"/>
        <w:rPr>
          <w:rFonts w:ascii="Verdana" w:hAnsi="Verdana" w:cs="Verdana"/>
          <w:b/>
          <w:bCs/>
        </w:rPr>
      </w:pPr>
    </w:p>
    <w:p w:rsidR="00F97791" w:rsidRDefault="00F97791" w:rsidP="00693E19">
      <w:pPr>
        <w:pStyle w:val="NormalWeb"/>
        <w:spacing w:before="0" w:beforeAutospacing="0" w:after="0" w:afterAutospacing="0" w:line="285" w:lineRule="atLeast"/>
        <w:ind w:firstLine="708"/>
        <w:jc w:val="both"/>
        <w:rPr>
          <w:rStyle w:val="Strong"/>
          <w:rFonts w:ascii="Verdana" w:hAnsi="Verdana" w:cs="Verdana"/>
          <w:b w:val="0"/>
          <w:bCs w:val="0"/>
          <w:sz w:val="22"/>
          <w:szCs w:val="22"/>
        </w:rPr>
      </w:pPr>
      <w:r w:rsidRPr="00B647B4">
        <w:rPr>
          <w:rStyle w:val="Strong"/>
          <w:rFonts w:ascii="Verdana" w:hAnsi="Verdana" w:cs="Verdana"/>
          <w:b w:val="0"/>
          <w:bCs w:val="0"/>
          <w:sz w:val="22"/>
          <w:szCs w:val="22"/>
        </w:rPr>
        <w:t>Коллектив МБДОУ в 2012/13 учебном году приним</w:t>
      </w:r>
      <w:r>
        <w:rPr>
          <w:rStyle w:val="Strong"/>
          <w:rFonts w:ascii="Verdana" w:hAnsi="Verdana" w:cs="Verdana"/>
          <w:b w:val="0"/>
          <w:bCs w:val="0"/>
          <w:sz w:val="22"/>
          <w:szCs w:val="22"/>
        </w:rPr>
        <w:t>ал активное участие в различных конкурсах:</w:t>
      </w:r>
    </w:p>
    <w:p w:rsidR="00F97791" w:rsidRDefault="00F97791" w:rsidP="00693E19">
      <w:pPr>
        <w:pStyle w:val="NormalWeb"/>
        <w:numPr>
          <w:ilvl w:val="0"/>
          <w:numId w:val="38"/>
        </w:numPr>
        <w:spacing w:before="0" w:beforeAutospacing="0" w:after="0" w:afterAutospacing="0" w:line="285" w:lineRule="atLeast"/>
        <w:jc w:val="both"/>
        <w:rPr>
          <w:rStyle w:val="Strong"/>
          <w:rFonts w:ascii="Verdana" w:hAnsi="Verdana" w:cs="Verdana"/>
          <w:b w:val="0"/>
          <w:bCs w:val="0"/>
          <w:sz w:val="22"/>
          <w:szCs w:val="22"/>
        </w:rPr>
      </w:pPr>
      <w:r>
        <w:rPr>
          <w:rStyle w:val="Strong"/>
          <w:rFonts w:ascii="Verdana" w:hAnsi="Verdana" w:cs="Verdana"/>
          <w:b w:val="0"/>
          <w:bCs w:val="0"/>
          <w:sz w:val="22"/>
          <w:szCs w:val="22"/>
        </w:rPr>
        <w:t>«333 подарка городу Кургану»;</w:t>
      </w:r>
    </w:p>
    <w:p w:rsidR="00F97791" w:rsidRDefault="00F97791" w:rsidP="00693E19">
      <w:pPr>
        <w:pStyle w:val="NormalWeb"/>
        <w:numPr>
          <w:ilvl w:val="0"/>
          <w:numId w:val="38"/>
        </w:numPr>
        <w:spacing w:before="0" w:beforeAutospacing="0" w:after="0" w:afterAutospacing="0" w:line="285" w:lineRule="atLeast"/>
        <w:jc w:val="both"/>
        <w:rPr>
          <w:rStyle w:val="Strong"/>
          <w:rFonts w:ascii="Verdana" w:hAnsi="Verdana" w:cs="Verdana"/>
          <w:b w:val="0"/>
          <w:bCs w:val="0"/>
          <w:sz w:val="22"/>
          <w:szCs w:val="22"/>
        </w:rPr>
      </w:pPr>
      <w:r w:rsidRPr="00693E19">
        <w:rPr>
          <w:rStyle w:val="Strong"/>
          <w:rFonts w:ascii="Verdana" w:hAnsi="Verdana" w:cs="Verdana"/>
          <w:b w:val="0"/>
          <w:bCs w:val="0"/>
          <w:sz w:val="22"/>
          <w:szCs w:val="22"/>
        </w:rPr>
        <w:t>финалист муниципального конкурса «Социально-активное ДОУ»;</w:t>
      </w:r>
    </w:p>
    <w:p w:rsidR="00F97791" w:rsidRDefault="00F97791" w:rsidP="00693E19">
      <w:pPr>
        <w:pStyle w:val="NormalWeb"/>
        <w:numPr>
          <w:ilvl w:val="0"/>
          <w:numId w:val="38"/>
        </w:numPr>
        <w:spacing w:before="0" w:beforeAutospacing="0" w:after="0" w:afterAutospacing="0" w:line="285" w:lineRule="atLeast"/>
        <w:jc w:val="both"/>
        <w:rPr>
          <w:rStyle w:val="Strong"/>
          <w:rFonts w:ascii="Verdana" w:hAnsi="Verdana" w:cs="Verdana"/>
          <w:b w:val="0"/>
          <w:bCs w:val="0"/>
          <w:sz w:val="22"/>
          <w:szCs w:val="22"/>
        </w:rPr>
      </w:pPr>
      <w:r w:rsidRPr="00693E19">
        <w:rPr>
          <w:rStyle w:val="Strong"/>
          <w:rFonts w:ascii="Verdana" w:hAnsi="Verdana" w:cs="Verdana"/>
          <w:b w:val="0"/>
          <w:bCs w:val="0"/>
          <w:sz w:val="22"/>
          <w:szCs w:val="22"/>
        </w:rPr>
        <w:t>семья Лешуковых - призер муниципального и победитель регионального этапов конкурса «Мо</w:t>
      </w:r>
      <w:r>
        <w:rPr>
          <w:rStyle w:val="Strong"/>
          <w:rFonts w:ascii="Verdana" w:hAnsi="Verdana" w:cs="Verdana"/>
          <w:b w:val="0"/>
          <w:bCs w:val="0"/>
          <w:sz w:val="22"/>
          <w:szCs w:val="22"/>
        </w:rPr>
        <w:t>лодая семья - молодого Кургана»;</w:t>
      </w:r>
    </w:p>
    <w:p w:rsidR="00F97791" w:rsidRDefault="00F97791" w:rsidP="00693E19">
      <w:pPr>
        <w:pStyle w:val="NormalWeb"/>
        <w:numPr>
          <w:ilvl w:val="0"/>
          <w:numId w:val="38"/>
        </w:numPr>
        <w:spacing w:before="0" w:beforeAutospacing="0" w:after="0" w:afterAutospacing="0" w:line="285" w:lineRule="atLeast"/>
        <w:jc w:val="both"/>
        <w:rPr>
          <w:rStyle w:val="Strong"/>
          <w:rFonts w:ascii="Verdana" w:hAnsi="Verdana" w:cs="Verdana"/>
          <w:b w:val="0"/>
          <w:bCs w:val="0"/>
          <w:sz w:val="22"/>
          <w:szCs w:val="22"/>
        </w:rPr>
      </w:pPr>
      <w:r w:rsidRPr="00693E19">
        <w:rPr>
          <w:rStyle w:val="Strong"/>
          <w:rFonts w:ascii="Verdana" w:hAnsi="Verdana" w:cs="Verdana"/>
          <w:b w:val="0"/>
          <w:bCs w:val="0"/>
          <w:sz w:val="22"/>
          <w:szCs w:val="22"/>
        </w:rPr>
        <w:t>победитель регионального кон</w:t>
      </w:r>
      <w:r>
        <w:rPr>
          <w:rStyle w:val="Strong"/>
          <w:rFonts w:ascii="Verdana" w:hAnsi="Verdana" w:cs="Verdana"/>
          <w:b w:val="0"/>
          <w:bCs w:val="0"/>
          <w:sz w:val="22"/>
          <w:szCs w:val="22"/>
        </w:rPr>
        <w:t>курса «Лучший учебный сайт ДОУ»;</w:t>
      </w:r>
    </w:p>
    <w:p w:rsidR="00F97791" w:rsidRDefault="00F97791" w:rsidP="00693E19">
      <w:pPr>
        <w:pStyle w:val="NormalWeb"/>
        <w:numPr>
          <w:ilvl w:val="0"/>
          <w:numId w:val="38"/>
        </w:numPr>
        <w:spacing w:before="0" w:beforeAutospacing="0" w:after="0" w:afterAutospacing="0" w:line="285" w:lineRule="atLeast"/>
        <w:jc w:val="both"/>
        <w:rPr>
          <w:rStyle w:val="Strong"/>
          <w:rFonts w:ascii="Verdana" w:hAnsi="Verdana" w:cs="Verdana"/>
          <w:b w:val="0"/>
          <w:bCs w:val="0"/>
          <w:sz w:val="22"/>
          <w:szCs w:val="22"/>
        </w:rPr>
      </w:pPr>
      <w:r w:rsidRPr="00693E19">
        <w:rPr>
          <w:rStyle w:val="Strong"/>
          <w:rFonts w:ascii="Verdana" w:hAnsi="Verdana" w:cs="Verdana"/>
          <w:b w:val="0"/>
          <w:bCs w:val="0"/>
          <w:sz w:val="22"/>
          <w:szCs w:val="22"/>
        </w:rPr>
        <w:t>победитель сетевого регионального конкурса «Наша дошкольная жизнь» в номинациях «Ах, малыши</w:t>
      </w:r>
      <w:r>
        <w:rPr>
          <w:rStyle w:val="Strong"/>
          <w:rFonts w:ascii="Verdana" w:hAnsi="Verdana" w:cs="Verdana"/>
          <w:b w:val="0"/>
          <w:bCs w:val="0"/>
          <w:sz w:val="22"/>
          <w:szCs w:val="22"/>
        </w:rPr>
        <w:t>!</w:t>
      </w:r>
      <w:r w:rsidRPr="00693E19">
        <w:rPr>
          <w:rStyle w:val="Strong"/>
          <w:rFonts w:ascii="Verdana" w:hAnsi="Verdana" w:cs="Verdana"/>
          <w:b w:val="0"/>
          <w:bCs w:val="0"/>
          <w:sz w:val="22"/>
          <w:szCs w:val="22"/>
        </w:rPr>
        <w:t>» (И.А. Сухарева), «Маленькие исследователи» (Ю.И. Шелементьева), 2 место в номинации «Растем здоровыми» (Ю.В. Пахта</w:t>
      </w:r>
      <w:r>
        <w:rPr>
          <w:rStyle w:val="Strong"/>
          <w:rFonts w:ascii="Verdana" w:hAnsi="Verdana" w:cs="Verdana"/>
          <w:b w:val="0"/>
          <w:bCs w:val="0"/>
          <w:sz w:val="22"/>
          <w:szCs w:val="22"/>
        </w:rPr>
        <w:t>ева), участница Н.Н. Ульяницкая;</w:t>
      </w:r>
    </w:p>
    <w:p w:rsidR="00F97791" w:rsidRDefault="00F97791" w:rsidP="00693E19">
      <w:pPr>
        <w:pStyle w:val="NormalWeb"/>
        <w:numPr>
          <w:ilvl w:val="0"/>
          <w:numId w:val="38"/>
        </w:numPr>
        <w:spacing w:before="0" w:beforeAutospacing="0" w:after="0" w:afterAutospacing="0" w:line="285" w:lineRule="atLeast"/>
        <w:jc w:val="both"/>
        <w:rPr>
          <w:rStyle w:val="Strong"/>
          <w:rFonts w:ascii="Verdana" w:hAnsi="Verdana" w:cs="Verdana"/>
          <w:b w:val="0"/>
          <w:bCs w:val="0"/>
          <w:sz w:val="22"/>
          <w:szCs w:val="22"/>
        </w:rPr>
      </w:pPr>
      <w:r>
        <w:rPr>
          <w:rStyle w:val="Strong"/>
          <w:rFonts w:ascii="Verdana" w:hAnsi="Verdana" w:cs="Verdana"/>
          <w:b w:val="0"/>
          <w:bCs w:val="0"/>
          <w:sz w:val="22"/>
          <w:szCs w:val="22"/>
        </w:rPr>
        <w:t>у</w:t>
      </w:r>
      <w:r w:rsidRPr="00693E19">
        <w:rPr>
          <w:rStyle w:val="Strong"/>
          <w:rFonts w:ascii="Verdana" w:hAnsi="Verdana" w:cs="Verdana"/>
          <w:b w:val="0"/>
          <w:bCs w:val="0"/>
          <w:sz w:val="22"/>
          <w:szCs w:val="22"/>
        </w:rPr>
        <w:t>частник международного конкурса «ИКТ в ДОУ - 2012»</w:t>
      </w:r>
      <w:r>
        <w:rPr>
          <w:rStyle w:val="Strong"/>
          <w:rFonts w:ascii="Verdana" w:hAnsi="Verdana" w:cs="Verdana"/>
          <w:b w:val="0"/>
          <w:bCs w:val="0"/>
          <w:sz w:val="22"/>
          <w:szCs w:val="22"/>
        </w:rPr>
        <w:t>, в номинации «Лучший сайт ДОУ»;</w:t>
      </w:r>
    </w:p>
    <w:p w:rsidR="00F97791" w:rsidRDefault="00F97791" w:rsidP="00460B12">
      <w:pPr>
        <w:pStyle w:val="NormalWeb"/>
        <w:numPr>
          <w:ilvl w:val="0"/>
          <w:numId w:val="38"/>
        </w:numPr>
        <w:spacing w:before="0" w:beforeAutospacing="0" w:after="0" w:afterAutospacing="0" w:line="285" w:lineRule="atLeast"/>
        <w:jc w:val="both"/>
        <w:rPr>
          <w:rStyle w:val="Strong"/>
          <w:rFonts w:ascii="Verdana" w:hAnsi="Verdana" w:cs="Verdana"/>
          <w:b w:val="0"/>
          <w:bCs w:val="0"/>
          <w:sz w:val="22"/>
          <w:szCs w:val="22"/>
        </w:rPr>
      </w:pPr>
      <w:r>
        <w:rPr>
          <w:rStyle w:val="Strong"/>
          <w:rFonts w:ascii="Verdana" w:hAnsi="Verdana" w:cs="Verdana"/>
          <w:b w:val="0"/>
          <w:bCs w:val="0"/>
          <w:sz w:val="22"/>
          <w:szCs w:val="22"/>
        </w:rPr>
        <w:t>воспитатель Иванова И.А.</w:t>
      </w:r>
      <w:r w:rsidRPr="00460B12">
        <w:rPr>
          <w:rStyle w:val="Strong"/>
          <w:rFonts w:ascii="Verdana" w:hAnsi="Verdana" w:cs="Verdana"/>
          <w:b w:val="0"/>
          <w:bCs w:val="0"/>
          <w:sz w:val="22"/>
          <w:szCs w:val="22"/>
        </w:rPr>
        <w:t xml:space="preserve"> заняла 1 место в городском конкурсе профессионального мастерства «Учитель года» в номинации «Воспитатель года - 2012», победила в областном Фестивале педагогического мастерства – 2012,  вошла в десятку лучших педагогов России на Всероссийском конкурсе «Воспитатель года Росс</w:t>
      </w:r>
      <w:r>
        <w:rPr>
          <w:rStyle w:val="Strong"/>
          <w:rFonts w:ascii="Verdana" w:hAnsi="Verdana" w:cs="Verdana"/>
          <w:b w:val="0"/>
          <w:bCs w:val="0"/>
          <w:sz w:val="22"/>
          <w:szCs w:val="22"/>
        </w:rPr>
        <w:t>ии- 2012» и стала его лауреатом;</w:t>
      </w:r>
    </w:p>
    <w:p w:rsidR="00F97791" w:rsidRDefault="00F97791" w:rsidP="00404505">
      <w:pPr>
        <w:pStyle w:val="NormalWeb"/>
        <w:numPr>
          <w:ilvl w:val="0"/>
          <w:numId w:val="38"/>
        </w:numPr>
        <w:spacing w:before="0" w:beforeAutospacing="0" w:after="0" w:afterAutospacing="0" w:line="285" w:lineRule="atLeast"/>
        <w:jc w:val="both"/>
        <w:rPr>
          <w:rStyle w:val="Strong"/>
          <w:rFonts w:ascii="Verdana" w:hAnsi="Verdana" w:cs="Verdana"/>
          <w:b w:val="0"/>
          <w:bCs w:val="0"/>
          <w:sz w:val="22"/>
          <w:szCs w:val="22"/>
        </w:rPr>
      </w:pPr>
      <w:r w:rsidRPr="00404505">
        <w:rPr>
          <w:rStyle w:val="Strong"/>
          <w:rFonts w:ascii="Verdana" w:hAnsi="Verdana" w:cs="Verdana"/>
          <w:b w:val="0"/>
          <w:bCs w:val="0"/>
          <w:sz w:val="22"/>
          <w:szCs w:val="22"/>
        </w:rPr>
        <w:t>10 публикаций из опыта работы педагогов изданы на муниципальном уровне: Костоусова И.В., Попова О.Н., Ульяницкая Н.Н., Шелементьева Ю.И., Шипицына М.М.</w:t>
      </w:r>
      <w:r>
        <w:rPr>
          <w:rStyle w:val="Strong"/>
          <w:rFonts w:ascii="Verdana" w:hAnsi="Verdana" w:cs="Verdana"/>
          <w:b w:val="0"/>
          <w:bCs w:val="0"/>
          <w:sz w:val="22"/>
          <w:szCs w:val="22"/>
        </w:rPr>
        <w:t>;</w:t>
      </w:r>
      <w:r w:rsidRPr="00404505">
        <w:rPr>
          <w:rStyle w:val="Strong"/>
          <w:rFonts w:ascii="Verdana" w:hAnsi="Verdana" w:cs="Verdana"/>
          <w:b w:val="0"/>
          <w:bCs w:val="0"/>
          <w:sz w:val="22"/>
          <w:szCs w:val="22"/>
        </w:rPr>
        <w:t xml:space="preserve"> 2 </w:t>
      </w:r>
      <w:r>
        <w:rPr>
          <w:rStyle w:val="Strong"/>
          <w:rFonts w:ascii="Verdana" w:hAnsi="Verdana" w:cs="Verdana"/>
          <w:b w:val="0"/>
          <w:bCs w:val="0"/>
          <w:sz w:val="22"/>
          <w:szCs w:val="22"/>
        </w:rPr>
        <w:t xml:space="preserve">публикации - </w:t>
      </w:r>
      <w:r w:rsidRPr="00404505">
        <w:rPr>
          <w:rStyle w:val="Strong"/>
          <w:rFonts w:ascii="Verdana" w:hAnsi="Verdana" w:cs="Verdana"/>
          <w:b w:val="0"/>
          <w:bCs w:val="0"/>
          <w:sz w:val="22"/>
          <w:szCs w:val="22"/>
        </w:rPr>
        <w:t xml:space="preserve">на региональном и 3 </w:t>
      </w:r>
      <w:r>
        <w:rPr>
          <w:rStyle w:val="Strong"/>
          <w:rFonts w:ascii="Verdana" w:hAnsi="Verdana" w:cs="Verdana"/>
          <w:b w:val="0"/>
          <w:bCs w:val="0"/>
          <w:sz w:val="22"/>
          <w:szCs w:val="22"/>
        </w:rPr>
        <w:t xml:space="preserve">публикации - </w:t>
      </w:r>
      <w:r w:rsidRPr="00404505">
        <w:rPr>
          <w:rStyle w:val="Strong"/>
          <w:rFonts w:ascii="Verdana" w:hAnsi="Verdana" w:cs="Verdana"/>
          <w:b w:val="0"/>
          <w:bCs w:val="0"/>
          <w:sz w:val="22"/>
          <w:szCs w:val="22"/>
        </w:rPr>
        <w:t>на федеральном уровнях (Иванова И.А.)</w:t>
      </w:r>
      <w:r>
        <w:rPr>
          <w:rStyle w:val="Strong"/>
          <w:rFonts w:ascii="Verdana" w:hAnsi="Verdana" w:cs="Verdana"/>
          <w:b w:val="0"/>
          <w:bCs w:val="0"/>
          <w:sz w:val="22"/>
          <w:szCs w:val="22"/>
        </w:rPr>
        <w:t>;</w:t>
      </w:r>
    </w:p>
    <w:p w:rsidR="00F97791" w:rsidRDefault="00F97791" w:rsidP="00404505">
      <w:pPr>
        <w:pStyle w:val="NormalWeb"/>
        <w:numPr>
          <w:ilvl w:val="0"/>
          <w:numId w:val="38"/>
        </w:numPr>
        <w:spacing w:before="0" w:beforeAutospacing="0" w:after="0" w:afterAutospacing="0" w:line="285" w:lineRule="atLeast"/>
        <w:jc w:val="both"/>
        <w:rPr>
          <w:rStyle w:val="Strong"/>
          <w:rFonts w:ascii="Verdana" w:hAnsi="Verdana" w:cs="Verdana"/>
          <w:b w:val="0"/>
          <w:bCs w:val="0"/>
          <w:sz w:val="22"/>
          <w:szCs w:val="22"/>
        </w:rPr>
      </w:pPr>
      <w:r w:rsidRPr="00404505">
        <w:rPr>
          <w:rStyle w:val="Strong"/>
          <w:rFonts w:ascii="Verdana" w:hAnsi="Verdana" w:cs="Verdana"/>
          <w:b w:val="0"/>
          <w:bCs w:val="0"/>
          <w:sz w:val="22"/>
          <w:szCs w:val="22"/>
        </w:rPr>
        <w:t>презентовали опыт работы на региональном уровне педагоги: Путинцева Н.А., Пахтаева Ю.</w:t>
      </w:r>
      <w:r>
        <w:rPr>
          <w:rStyle w:val="Strong"/>
          <w:rFonts w:ascii="Verdana" w:hAnsi="Verdana" w:cs="Verdana"/>
          <w:b w:val="0"/>
          <w:bCs w:val="0"/>
          <w:sz w:val="22"/>
          <w:szCs w:val="22"/>
        </w:rPr>
        <w:t>В., Попова О.Н., Ульяницкая Н.Н;</w:t>
      </w:r>
    </w:p>
    <w:p w:rsidR="00F97791" w:rsidRDefault="00F97791" w:rsidP="00404505">
      <w:pPr>
        <w:pStyle w:val="NormalWeb"/>
        <w:numPr>
          <w:ilvl w:val="0"/>
          <w:numId w:val="38"/>
        </w:numPr>
        <w:spacing w:before="0" w:beforeAutospacing="0" w:after="0" w:afterAutospacing="0" w:line="285" w:lineRule="atLeast"/>
        <w:jc w:val="both"/>
        <w:rPr>
          <w:rStyle w:val="Strong"/>
          <w:rFonts w:ascii="Verdana" w:hAnsi="Verdana" w:cs="Verdana"/>
          <w:b w:val="0"/>
          <w:bCs w:val="0"/>
          <w:sz w:val="22"/>
          <w:szCs w:val="22"/>
        </w:rPr>
      </w:pPr>
      <w:r w:rsidRPr="00404505">
        <w:rPr>
          <w:rStyle w:val="Strong"/>
          <w:rFonts w:ascii="Verdana" w:hAnsi="Verdana" w:cs="Verdana"/>
          <w:b w:val="0"/>
          <w:bCs w:val="0"/>
          <w:sz w:val="22"/>
          <w:szCs w:val="22"/>
        </w:rPr>
        <w:t>продемонстрировали открытые педагогические мероприятия с детьми для педагогов города: Рубцова М.Л., Шелементьева Ю.И., Иванова И.А., Шипицына М.М.</w:t>
      </w:r>
      <w:r>
        <w:rPr>
          <w:rStyle w:val="Strong"/>
          <w:rFonts w:ascii="Verdana" w:hAnsi="Verdana" w:cs="Verdana"/>
          <w:b w:val="0"/>
          <w:bCs w:val="0"/>
          <w:sz w:val="22"/>
          <w:szCs w:val="22"/>
        </w:rPr>
        <w:t>;</w:t>
      </w:r>
    </w:p>
    <w:p w:rsidR="00F97791" w:rsidRDefault="00F97791" w:rsidP="00404505">
      <w:pPr>
        <w:pStyle w:val="NormalWeb"/>
        <w:numPr>
          <w:ilvl w:val="0"/>
          <w:numId w:val="38"/>
        </w:numPr>
        <w:spacing w:before="0" w:beforeAutospacing="0" w:after="0" w:afterAutospacing="0" w:line="285" w:lineRule="atLeast"/>
        <w:jc w:val="both"/>
        <w:rPr>
          <w:rStyle w:val="Strong"/>
          <w:rFonts w:ascii="Verdana" w:hAnsi="Verdana" w:cs="Verdana"/>
          <w:b w:val="0"/>
          <w:bCs w:val="0"/>
          <w:sz w:val="22"/>
          <w:szCs w:val="22"/>
        </w:rPr>
      </w:pPr>
      <w:r w:rsidRPr="00404505">
        <w:rPr>
          <w:rStyle w:val="Strong"/>
          <w:rFonts w:ascii="Verdana" w:hAnsi="Verdana" w:cs="Verdana"/>
          <w:b w:val="0"/>
          <w:bCs w:val="0"/>
          <w:sz w:val="22"/>
          <w:szCs w:val="22"/>
        </w:rPr>
        <w:t>в</w:t>
      </w:r>
      <w:r>
        <w:rPr>
          <w:rStyle w:val="Strong"/>
          <w:rFonts w:ascii="Verdana" w:hAnsi="Verdana" w:cs="Verdana"/>
          <w:b w:val="0"/>
          <w:bCs w:val="0"/>
          <w:sz w:val="22"/>
          <w:szCs w:val="22"/>
        </w:rPr>
        <w:t xml:space="preserve"> команде воспитателей дошкольных образовательных учреждений</w:t>
      </w:r>
      <w:r w:rsidRPr="00404505">
        <w:rPr>
          <w:rStyle w:val="Strong"/>
          <w:rFonts w:ascii="Verdana" w:hAnsi="Verdana" w:cs="Verdana"/>
          <w:b w:val="0"/>
          <w:bCs w:val="0"/>
          <w:sz w:val="22"/>
          <w:szCs w:val="22"/>
        </w:rPr>
        <w:t xml:space="preserve"> городского педагогического КВН среди работников образования приняла участие Шабурникова О.Ю.</w:t>
      </w:r>
    </w:p>
    <w:p w:rsidR="00F97791" w:rsidRPr="00404505" w:rsidRDefault="00F97791" w:rsidP="00404505">
      <w:pPr>
        <w:pStyle w:val="NormalWeb"/>
        <w:spacing w:before="0" w:beforeAutospacing="0" w:after="0" w:afterAutospacing="0" w:line="285" w:lineRule="atLeast"/>
        <w:ind w:left="1428"/>
        <w:jc w:val="both"/>
        <w:rPr>
          <w:rStyle w:val="Strong"/>
          <w:rFonts w:ascii="Verdana" w:hAnsi="Verdana" w:cs="Verdana"/>
          <w:b w:val="0"/>
          <w:bCs w:val="0"/>
          <w:sz w:val="22"/>
          <w:szCs w:val="22"/>
        </w:rPr>
      </w:pPr>
    </w:p>
    <w:p w:rsidR="00F97791" w:rsidRDefault="00F97791" w:rsidP="00404505">
      <w:pPr>
        <w:pStyle w:val="NormalWeb"/>
        <w:spacing w:before="0" w:beforeAutospacing="0" w:after="0" w:afterAutospacing="0" w:line="285" w:lineRule="atLeast"/>
        <w:ind w:firstLine="708"/>
        <w:jc w:val="both"/>
        <w:rPr>
          <w:rFonts w:ascii="Verdana" w:hAnsi="Verdana" w:cs="Verdana"/>
          <w:sz w:val="22"/>
          <w:szCs w:val="22"/>
        </w:rPr>
      </w:pPr>
      <w:r w:rsidRPr="00B647B4">
        <w:rPr>
          <w:rStyle w:val="Strong"/>
          <w:rFonts w:ascii="Verdana" w:hAnsi="Verdana" w:cs="Verdana"/>
          <w:b w:val="0"/>
          <w:bCs w:val="0"/>
          <w:sz w:val="22"/>
          <w:szCs w:val="22"/>
        </w:rPr>
        <w:t>Коллектив детского сада  активно пропагандирует здоровый образ жизни, участвует во всех спортивных сор</w:t>
      </w:r>
      <w:r>
        <w:rPr>
          <w:rStyle w:val="Strong"/>
          <w:rFonts w:ascii="Verdana" w:hAnsi="Verdana" w:cs="Verdana"/>
          <w:b w:val="0"/>
          <w:bCs w:val="0"/>
          <w:sz w:val="22"/>
          <w:szCs w:val="22"/>
        </w:rPr>
        <w:t>евнованиях, которые организует п</w:t>
      </w:r>
      <w:r w:rsidRPr="00B647B4">
        <w:rPr>
          <w:rStyle w:val="Strong"/>
          <w:rFonts w:ascii="Verdana" w:hAnsi="Verdana" w:cs="Verdana"/>
          <w:b w:val="0"/>
          <w:bCs w:val="0"/>
          <w:sz w:val="22"/>
          <w:szCs w:val="22"/>
        </w:rPr>
        <w:t xml:space="preserve">рофсоюз работников народного образования. В отчетном учебном году команда сотрудников детского сада принимала участие в соревнованиях по волейболу, боулингу, лыжам, плаванию. Заняла 1 место в </w:t>
      </w:r>
      <w:r w:rsidRPr="00B647B4">
        <w:rPr>
          <w:rFonts w:ascii="Verdana" w:hAnsi="Verdana" w:cs="Verdana"/>
          <w:sz w:val="22"/>
          <w:szCs w:val="22"/>
          <w:lang w:val="en-US"/>
        </w:rPr>
        <w:t>VIII</w:t>
      </w:r>
      <w:r w:rsidRPr="00B647B4">
        <w:rPr>
          <w:rFonts w:ascii="Verdana" w:hAnsi="Verdana" w:cs="Verdana"/>
          <w:sz w:val="22"/>
          <w:szCs w:val="22"/>
        </w:rPr>
        <w:t xml:space="preserve"> городском туристском слете работников учреждений образования</w:t>
      </w:r>
      <w:r w:rsidRPr="00B647B4">
        <w:rPr>
          <w:rStyle w:val="Strong"/>
          <w:rFonts w:ascii="Verdana" w:hAnsi="Verdana" w:cs="Verdana"/>
          <w:b w:val="0"/>
          <w:bCs w:val="0"/>
          <w:sz w:val="22"/>
          <w:szCs w:val="22"/>
        </w:rPr>
        <w:t>в общекомандном зачете,</w:t>
      </w:r>
      <w:r w:rsidRPr="00B647B4">
        <w:rPr>
          <w:rFonts w:ascii="Verdana" w:hAnsi="Verdana" w:cs="Verdana"/>
          <w:sz w:val="22"/>
          <w:szCs w:val="22"/>
        </w:rPr>
        <w:t xml:space="preserve">Шанаурова Т.А заняла </w:t>
      </w:r>
      <w:r w:rsidRPr="00B647B4">
        <w:rPr>
          <w:rFonts w:ascii="Verdana" w:hAnsi="Verdana" w:cs="Verdana"/>
          <w:sz w:val="22"/>
          <w:szCs w:val="22"/>
          <w:lang w:val="en-US"/>
        </w:rPr>
        <w:t>II</w:t>
      </w:r>
      <w:r w:rsidRPr="00B647B4">
        <w:rPr>
          <w:rFonts w:ascii="Verdana" w:hAnsi="Verdana" w:cs="Verdana"/>
          <w:sz w:val="22"/>
          <w:szCs w:val="22"/>
        </w:rPr>
        <w:t xml:space="preserve"> место в общем зачете в личных соревнованиях</w:t>
      </w:r>
      <w:r w:rsidRPr="00B647B4">
        <w:rPr>
          <w:rStyle w:val="Strong"/>
          <w:rFonts w:ascii="Verdana" w:hAnsi="Verdana" w:cs="Verdana"/>
          <w:sz w:val="22"/>
          <w:szCs w:val="22"/>
        </w:rPr>
        <w:t xml:space="preserve">, </w:t>
      </w:r>
      <w:r w:rsidRPr="00B647B4">
        <w:rPr>
          <w:rFonts w:ascii="Verdana" w:hAnsi="Verdana" w:cs="Verdana"/>
          <w:sz w:val="22"/>
          <w:szCs w:val="22"/>
        </w:rPr>
        <w:t>Лешукова М. Г.</w:t>
      </w:r>
      <w:r>
        <w:rPr>
          <w:rFonts w:ascii="Verdana" w:hAnsi="Verdana" w:cs="Verdana"/>
          <w:sz w:val="22"/>
          <w:szCs w:val="22"/>
        </w:rPr>
        <w:t xml:space="preserve"> - </w:t>
      </w:r>
      <w:r w:rsidRPr="00B647B4">
        <w:rPr>
          <w:rFonts w:ascii="Verdana" w:hAnsi="Verdana" w:cs="Verdana"/>
          <w:sz w:val="22"/>
          <w:szCs w:val="22"/>
          <w:lang w:val="en-US"/>
        </w:rPr>
        <w:t>III</w:t>
      </w:r>
      <w:r w:rsidRPr="00B647B4">
        <w:rPr>
          <w:rFonts w:ascii="Verdana" w:hAnsi="Verdana" w:cs="Verdana"/>
          <w:sz w:val="22"/>
          <w:szCs w:val="22"/>
        </w:rPr>
        <w:t xml:space="preserve"> место в общем зачете в личных соревнованиях.</w:t>
      </w:r>
    </w:p>
    <w:p w:rsidR="00F97791" w:rsidRPr="001651C0" w:rsidRDefault="00F97791" w:rsidP="001651C0">
      <w:pPr>
        <w:pStyle w:val="NormalWeb"/>
        <w:spacing w:before="0" w:beforeAutospacing="0" w:after="0" w:afterAutospacing="0" w:line="285" w:lineRule="atLeast"/>
        <w:ind w:firstLine="708"/>
        <w:jc w:val="both"/>
        <w:rPr>
          <w:rFonts w:ascii="Verdana" w:hAnsi="Verdana" w:cs="Verdana"/>
          <w:b/>
          <w:bCs/>
          <w:sz w:val="22"/>
          <w:szCs w:val="22"/>
        </w:rPr>
      </w:pPr>
      <w:r w:rsidRPr="00404505">
        <w:rPr>
          <w:rFonts w:ascii="Verdana" w:hAnsi="Verdana" w:cs="Verdana"/>
          <w:sz w:val="22"/>
          <w:szCs w:val="22"/>
        </w:rPr>
        <w:t xml:space="preserve"> Базой распространения накопленного эффективного педагогического опыта детского сада и обмена им с педагогами города является  </w:t>
      </w:r>
      <w:r w:rsidRPr="005D589E">
        <w:rPr>
          <w:rFonts w:ascii="Verdana" w:hAnsi="Verdana" w:cs="Verdana"/>
          <w:b/>
          <w:bCs/>
          <w:sz w:val="22"/>
          <w:szCs w:val="22"/>
        </w:rPr>
        <w:t>городской консультационный пункт (КП) по теме: «Воспитание и развитие детей младшего возраста в современных социокультурных условиях»</w:t>
      </w:r>
      <w:r w:rsidRPr="00404505">
        <w:rPr>
          <w:rFonts w:ascii="Verdana" w:hAnsi="Verdana" w:cs="Verdana"/>
          <w:sz w:val="22"/>
          <w:szCs w:val="22"/>
        </w:rPr>
        <w:t>. Цел</w:t>
      </w:r>
      <w:r>
        <w:rPr>
          <w:rFonts w:ascii="Verdana" w:hAnsi="Verdana" w:cs="Verdana"/>
          <w:sz w:val="22"/>
          <w:szCs w:val="22"/>
        </w:rPr>
        <w:t>ью консультационного пункта является</w:t>
      </w:r>
      <w:r w:rsidRPr="00404505">
        <w:rPr>
          <w:rFonts w:ascii="Verdana" w:hAnsi="Verdana" w:cs="Verdana"/>
          <w:sz w:val="22"/>
          <w:szCs w:val="22"/>
        </w:rPr>
        <w:t>совершенствование уровня теоретических знаний педагогов и оказание им практической помощи в эффективной организации образовательного процесса детей раннего и младшего дошкольного возраста. Анализ деятельности МБДОУ в статусе городского КП показ</w:t>
      </w:r>
      <w:r>
        <w:rPr>
          <w:rFonts w:ascii="Verdana" w:hAnsi="Verdana" w:cs="Verdana"/>
          <w:sz w:val="22"/>
          <w:szCs w:val="22"/>
        </w:rPr>
        <w:t>ал следующие результаты:</w:t>
      </w:r>
      <w:r w:rsidRPr="001651C0">
        <w:rPr>
          <w:rFonts w:ascii="Verdana" w:hAnsi="Verdana" w:cs="Verdana"/>
          <w:sz w:val="22"/>
          <w:szCs w:val="22"/>
        </w:rPr>
        <w:t xml:space="preserve">всего </w:t>
      </w:r>
      <w:r>
        <w:rPr>
          <w:rFonts w:ascii="Verdana" w:hAnsi="Verdana" w:cs="Verdana"/>
          <w:sz w:val="22"/>
          <w:szCs w:val="22"/>
        </w:rPr>
        <w:t>занятия</w:t>
      </w:r>
      <w:r w:rsidRPr="001651C0">
        <w:rPr>
          <w:rFonts w:ascii="Verdana" w:hAnsi="Verdana" w:cs="Verdana"/>
          <w:sz w:val="22"/>
          <w:szCs w:val="22"/>
        </w:rPr>
        <w:t xml:space="preserve"> КП </w:t>
      </w:r>
      <w:r>
        <w:rPr>
          <w:rFonts w:ascii="Verdana" w:hAnsi="Verdana" w:cs="Verdana"/>
          <w:sz w:val="22"/>
          <w:szCs w:val="22"/>
        </w:rPr>
        <w:t>посетило</w:t>
      </w:r>
      <w:r w:rsidRPr="001651C0">
        <w:rPr>
          <w:rFonts w:ascii="Verdana" w:hAnsi="Verdana" w:cs="Verdana"/>
          <w:sz w:val="22"/>
          <w:szCs w:val="22"/>
        </w:rPr>
        <w:t xml:space="preserve"> 204 педагога. Из них 47 педагогов посещали занятия постоянно. Наиболее активно посещали занятия педагоги из МБДОУ №: 67,87,74, 7,76, 118, 8,137, 133, 34, 121, 4</w:t>
      </w:r>
      <w:r>
        <w:rPr>
          <w:rFonts w:ascii="Verdana" w:hAnsi="Verdana" w:cs="Verdana"/>
          <w:sz w:val="22"/>
          <w:szCs w:val="22"/>
        </w:rPr>
        <w:t>.</w:t>
      </w:r>
    </w:p>
    <w:p w:rsidR="00F97791" w:rsidRDefault="00F97791" w:rsidP="00532EDC">
      <w:pPr>
        <w:spacing w:after="0"/>
        <w:jc w:val="both"/>
        <w:rPr>
          <w:rFonts w:ascii="Verdana" w:hAnsi="Verdana" w:cs="Verdana"/>
        </w:rPr>
      </w:pPr>
    </w:p>
    <w:p w:rsidR="00F97791" w:rsidRDefault="00F97791" w:rsidP="00B647B4">
      <w:pPr>
        <w:spacing w:after="0"/>
        <w:ind w:firstLine="708"/>
        <w:jc w:val="center"/>
        <w:rPr>
          <w:rFonts w:ascii="Verdana" w:hAnsi="Verdana" w:cs="Verdana"/>
        </w:rPr>
      </w:pPr>
      <w:r w:rsidRPr="00817FD3">
        <w:rPr>
          <w:rFonts w:ascii="Verdana" w:hAnsi="Verdana" w:cs="Verdana"/>
        </w:rPr>
        <w:t>Мероприятия</w:t>
      </w:r>
      <w:r>
        <w:rPr>
          <w:rFonts w:ascii="Verdana" w:hAnsi="Verdana" w:cs="Verdana"/>
        </w:rPr>
        <w:t xml:space="preserve"> консультационного пункта</w:t>
      </w:r>
      <w:r w:rsidRPr="00817FD3">
        <w:rPr>
          <w:rFonts w:ascii="Verdana" w:hAnsi="Verdana" w:cs="Verdana"/>
        </w:rPr>
        <w:t>:</w:t>
      </w:r>
    </w:p>
    <w:p w:rsidR="00F97791" w:rsidRDefault="00F97791" w:rsidP="00B647B4">
      <w:pPr>
        <w:spacing w:after="0"/>
        <w:ind w:firstLine="708"/>
        <w:jc w:val="center"/>
        <w:rPr>
          <w:rFonts w:ascii="Verdana" w:hAnsi="Verdana" w:cs="Verdana"/>
        </w:rPr>
      </w:pPr>
    </w:p>
    <w:p w:rsidR="00F97791" w:rsidRDefault="00F97791" w:rsidP="00135BFC">
      <w:pPr>
        <w:pStyle w:val="ListParagraph"/>
        <w:numPr>
          <w:ilvl w:val="0"/>
          <w:numId w:val="27"/>
        </w:numPr>
        <w:spacing w:after="0"/>
        <w:jc w:val="both"/>
        <w:rPr>
          <w:rFonts w:ascii="Verdana" w:hAnsi="Verdana" w:cs="Verdana"/>
        </w:rPr>
      </w:pPr>
      <w:r w:rsidRPr="0033440B">
        <w:rPr>
          <w:rFonts w:ascii="Verdana" w:hAnsi="Verdana" w:cs="Verdana"/>
        </w:rPr>
        <w:t>Открытые мероприятия (НОД) с детьми</w:t>
      </w:r>
      <w:r>
        <w:rPr>
          <w:rFonts w:ascii="Verdana" w:hAnsi="Verdana" w:cs="Verdana"/>
        </w:rPr>
        <w:t xml:space="preserve"> – 4</w:t>
      </w:r>
    </w:p>
    <w:p w:rsidR="00F97791" w:rsidRDefault="00F97791" w:rsidP="00135BFC">
      <w:pPr>
        <w:pStyle w:val="ListParagraph"/>
        <w:numPr>
          <w:ilvl w:val="0"/>
          <w:numId w:val="27"/>
        </w:numPr>
        <w:spacing w:after="0"/>
        <w:jc w:val="both"/>
        <w:rPr>
          <w:rFonts w:ascii="Verdana" w:hAnsi="Verdana" w:cs="Verdana"/>
        </w:rPr>
      </w:pPr>
      <w:r w:rsidRPr="0033440B">
        <w:rPr>
          <w:rFonts w:ascii="Verdana" w:hAnsi="Verdana" w:cs="Verdana"/>
        </w:rPr>
        <w:t>Сообщения (выступления, доклад)</w:t>
      </w:r>
      <w:r>
        <w:rPr>
          <w:rFonts w:ascii="Verdana" w:hAnsi="Verdana" w:cs="Verdana"/>
        </w:rPr>
        <w:t xml:space="preserve"> – 7</w:t>
      </w:r>
    </w:p>
    <w:p w:rsidR="00F97791" w:rsidRDefault="00F97791" w:rsidP="00135BFC">
      <w:pPr>
        <w:pStyle w:val="ListParagraph"/>
        <w:numPr>
          <w:ilvl w:val="0"/>
          <w:numId w:val="27"/>
        </w:numPr>
        <w:spacing w:after="0"/>
        <w:jc w:val="both"/>
        <w:rPr>
          <w:rFonts w:ascii="Verdana" w:hAnsi="Verdana" w:cs="Verdana"/>
        </w:rPr>
      </w:pPr>
      <w:r w:rsidRPr="0033440B">
        <w:rPr>
          <w:rFonts w:ascii="Verdana" w:hAnsi="Verdana" w:cs="Verdana"/>
        </w:rPr>
        <w:t>Мероприятия с участием родителей</w:t>
      </w:r>
      <w:r>
        <w:rPr>
          <w:rFonts w:ascii="Verdana" w:hAnsi="Verdana" w:cs="Verdana"/>
        </w:rPr>
        <w:t xml:space="preserve"> – 1</w:t>
      </w:r>
    </w:p>
    <w:p w:rsidR="00F97791" w:rsidRDefault="00F97791" w:rsidP="00135BFC">
      <w:pPr>
        <w:pStyle w:val="ListParagraph"/>
        <w:numPr>
          <w:ilvl w:val="0"/>
          <w:numId w:val="27"/>
        </w:numPr>
        <w:spacing w:after="0"/>
        <w:jc w:val="both"/>
        <w:rPr>
          <w:rFonts w:ascii="Verdana" w:hAnsi="Verdana" w:cs="Verdana"/>
        </w:rPr>
      </w:pPr>
      <w:r w:rsidRPr="0033440B">
        <w:rPr>
          <w:rFonts w:ascii="Verdana" w:hAnsi="Verdana" w:cs="Verdana"/>
        </w:rPr>
        <w:t>Выставка методических материалов по работе с родителями</w:t>
      </w:r>
      <w:r>
        <w:rPr>
          <w:rFonts w:ascii="Verdana" w:hAnsi="Verdana" w:cs="Verdana"/>
        </w:rPr>
        <w:t xml:space="preserve"> – 1</w:t>
      </w:r>
    </w:p>
    <w:p w:rsidR="00F97791" w:rsidRPr="00722289" w:rsidRDefault="00F97791" w:rsidP="00722289">
      <w:pPr>
        <w:pStyle w:val="ListParagraph"/>
        <w:numPr>
          <w:ilvl w:val="0"/>
          <w:numId w:val="27"/>
        </w:numPr>
        <w:spacing w:after="0"/>
        <w:jc w:val="both"/>
        <w:rPr>
          <w:rFonts w:ascii="Verdana" w:hAnsi="Verdana" w:cs="Verdana"/>
        </w:rPr>
      </w:pPr>
      <w:r w:rsidRPr="0033440B">
        <w:rPr>
          <w:rFonts w:ascii="Verdana" w:hAnsi="Verdana" w:cs="Verdana"/>
        </w:rPr>
        <w:t>Размещение методических материалов для педагогов на сайте ДОУ</w:t>
      </w:r>
      <w:r>
        <w:rPr>
          <w:rFonts w:ascii="Verdana" w:hAnsi="Verdana" w:cs="Verdana"/>
        </w:rPr>
        <w:t xml:space="preserve"> - 5</w:t>
      </w:r>
    </w:p>
    <w:p w:rsidR="00F97791" w:rsidRDefault="00F97791" w:rsidP="00B647B4">
      <w:pPr>
        <w:pStyle w:val="BodyTextIndent2"/>
        <w:spacing w:after="0" w:line="240" w:lineRule="auto"/>
        <w:ind w:left="0" w:firstLine="360"/>
        <w:jc w:val="both"/>
        <w:rPr>
          <w:rFonts w:ascii="Verdana" w:hAnsi="Verdana" w:cs="Verdana"/>
        </w:rPr>
      </w:pPr>
      <w:r w:rsidRPr="004506D2">
        <w:rPr>
          <w:rFonts w:ascii="Verdana" w:hAnsi="Verdana" w:cs="Verdana"/>
        </w:rPr>
        <w:t>Таким образом,</w:t>
      </w:r>
      <w:r>
        <w:rPr>
          <w:rFonts w:ascii="Verdana" w:hAnsi="Verdana" w:cs="Verdana"/>
        </w:rPr>
        <w:t xml:space="preserve">высокий профессионализм и социальная активность, </w:t>
      </w:r>
      <w:r w:rsidRPr="007F0D9D">
        <w:rPr>
          <w:rFonts w:ascii="Verdana" w:hAnsi="Verdana" w:cs="Verdana"/>
        </w:rPr>
        <w:t>у</w:t>
      </w:r>
      <w:r>
        <w:rPr>
          <w:rFonts w:ascii="Verdana" w:hAnsi="Verdana" w:cs="Verdana"/>
        </w:rPr>
        <w:t>частие как отдельных</w:t>
      </w:r>
      <w:r w:rsidRPr="007F0D9D">
        <w:rPr>
          <w:rFonts w:ascii="Verdana" w:hAnsi="Verdana" w:cs="Verdana"/>
        </w:rPr>
        <w:t xml:space="preserve"> педагогов</w:t>
      </w:r>
      <w:r>
        <w:rPr>
          <w:rFonts w:ascii="Verdana" w:hAnsi="Verdana" w:cs="Verdana"/>
        </w:rPr>
        <w:t>, так и всего коллектива в конкурсах,</w:t>
      </w:r>
      <w:r w:rsidRPr="007F0D9D">
        <w:rPr>
          <w:rFonts w:ascii="Verdana" w:hAnsi="Verdana" w:cs="Verdana"/>
        </w:rPr>
        <w:t xml:space="preserve"> методически</w:t>
      </w:r>
      <w:r>
        <w:rPr>
          <w:rFonts w:ascii="Verdana" w:hAnsi="Verdana" w:cs="Verdana"/>
        </w:rPr>
        <w:t xml:space="preserve">х и спортивных </w:t>
      </w:r>
      <w:r w:rsidRPr="007F0D9D">
        <w:rPr>
          <w:rFonts w:ascii="Verdana" w:hAnsi="Verdana" w:cs="Verdana"/>
        </w:rPr>
        <w:t>мероприятиях разного уровня</w:t>
      </w:r>
      <w:r>
        <w:rPr>
          <w:rFonts w:ascii="Verdana" w:hAnsi="Verdana" w:cs="Verdana"/>
        </w:rPr>
        <w:t xml:space="preserve">, было удостоено высоких оценок: </w:t>
      </w:r>
    </w:p>
    <w:p w:rsidR="00F97791" w:rsidRDefault="00F97791" w:rsidP="00B647B4">
      <w:pPr>
        <w:pStyle w:val="BodyTextIndent2"/>
        <w:spacing w:after="0" w:line="240" w:lineRule="auto"/>
        <w:ind w:left="0" w:firstLine="360"/>
        <w:jc w:val="both"/>
        <w:rPr>
          <w:rFonts w:ascii="Verdana" w:hAnsi="Verdana" w:cs="Verdana"/>
        </w:rPr>
      </w:pPr>
    </w:p>
    <w:p w:rsidR="00F97791" w:rsidRPr="004506D2" w:rsidRDefault="00F97791" w:rsidP="00135BFC">
      <w:pPr>
        <w:pStyle w:val="BodyTextIndent2"/>
        <w:numPr>
          <w:ilvl w:val="0"/>
          <w:numId w:val="28"/>
        </w:numPr>
        <w:spacing w:after="0" w:line="240" w:lineRule="auto"/>
        <w:jc w:val="both"/>
        <w:rPr>
          <w:rStyle w:val="Strong"/>
          <w:rFonts w:ascii="Verdana" w:hAnsi="Verdana" w:cs="Verdana"/>
          <w:b w:val="0"/>
          <w:bCs w:val="0"/>
        </w:rPr>
      </w:pPr>
      <w:r w:rsidRPr="00532EDC">
        <w:rPr>
          <w:rStyle w:val="Strong"/>
          <w:rFonts w:ascii="Verdana" w:hAnsi="Verdana" w:cs="Verdana"/>
        </w:rPr>
        <w:t>1 место</w:t>
      </w:r>
      <w:r w:rsidRPr="00532EDC">
        <w:rPr>
          <w:rFonts w:ascii="Verdana" w:hAnsi="Verdana" w:cs="Verdana"/>
          <w:b/>
          <w:bCs/>
        </w:rPr>
        <w:t>в рейтинге</w:t>
      </w:r>
      <w:r w:rsidRPr="00532EDC">
        <w:rPr>
          <w:rStyle w:val="Strong"/>
          <w:rFonts w:ascii="Verdana" w:hAnsi="Verdana" w:cs="Verdana"/>
        </w:rPr>
        <w:t>творческой активности педагогов</w:t>
      </w:r>
      <w:r w:rsidRPr="004506D2">
        <w:rPr>
          <w:rStyle w:val="Strong"/>
          <w:rFonts w:ascii="Verdana" w:hAnsi="Verdana" w:cs="Verdana"/>
          <w:b w:val="0"/>
          <w:bCs w:val="0"/>
        </w:rPr>
        <w:t xml:space="preserve"> среди дошкольных образовательных учреждений города Кургана (данные КГИМЦ 2013 г.);</w:t>
      </w:r>
    </w:p>
    <w:p w:rsidR="00F97791" w:rsidRPr="007A35F6" w:rsidRDefault="00F97791" w:rsidP="00442A56">
      <w:pPr>
        <w:pStyle w:val="BodyTextIndent2"/>
        <w:numPr>
          <w:ilvl w:val="0"/>
          <w:numId w:val="28"/>
        </w:numPr>
        <w:spacing w:after="0" w:line="240" w:lineRule="auto"/>
        <w:jc w:val="both"/>
        <w:rPr>
          <w:rStyle w:val="Strong"/>
          <w:rFonts w:ascii="Verdana" w:hAnsi="Verdana" w:cs="Verdana"/>
          <w:b w:val="0"/>
          <w:bCs w:val="0"/>
        </w:rPr>
      </w:pPr>
      <w:r w:rsidRPr="00532EDC">
        <w:rPr>
          <w:rStyle w:val="Strong"/>
          <w:rFonts w:ascii="Verdana" w:hAnsi="Verdana" w:cs="Verdana"/>
        </w:rPr>
        <w:t>признание нашего детского сада«Ведущим образовательным учреждением России»</w:t>
      </w:r>
      <w:r w:rsidRPr="007A35F6">
        <w:rPr>
          <w:rStyle w:val="Strong"/>
          <w:rFonts w:ascii="Verdana" w:hAnsi="Verdana" w:cs="Verdana"/>
          <w:b w:val="0"/>
          <w:bCs w:val="0"/>
        </w:rPr>
        <w:t xml:space="preserve"> (свидетельство №1499 от 09.07.2013г., данные Национального реестра «Ведущие образовательные учреждения России 1912 года»)</w:t>
      </w:r>
    </w:p>
    <w:p w:rsidR="00F97791" w:rsidRPr="007A35F6" w:rsidRDefault="00F97791" w:rsidP="00A112E1">
      <w:pPr>
        <w:spacing w:before="30" w:after="30" w:line="240" w:lineRule="auto"/>
        <w:rPr>
          <w:rFonts w:ascii="Verdana" w:hAnsi="Verdana" w:cs="Verdana"/>
          <w:b/>
          <w:bCs/>
        </w:rPr>
      </w:pPr>
    </w:p>
    <w:p w:rsidR="00F97791" w:rsidRDefault="00F97791" w:rsidP="00380FE9">
      <w:pPr>
        <w:pStyle w:val="ListParagraph"/>
        <w:spacing w:before="30" w:after="30" w:line="240" w:lineRule="auto"/>
        <w:rPr>
          <w:rFonts w:ascii="Verdana" w:hAnsi="Verdana" w:cs="Verdana"/>
          <w:b/>
          <w:bCs/>
        </w:rPr>
      </w:pPr>
    </w:p>
    <w:p w:rsidR="00F97791" w:rsidRPr="00BA0B44" w:rsidRDefault="00F97791" w:rsidP="00BA0B44">
      <w:pPr>
        <w:pStyle w:val="ListParagraph"/>
        <w:spacing w:before="30" w:after="30" w:line="240" w:lineRule="auto"/>
        <w:jc w:val="center"/>
        <w:rPr>
          <w:rFonts w:ascii="Verdana" w:hAnsi="Verdana" w:cs="Verdana"/>
          <w:b/>
          <w:bCs/>
          <w:color w:val="1F497D"/>
        </w:rPr>
      </w:pPr>
      <w:r w:rsidRPr="000B3E08">
        <w:rPr>
          <w:rFonts w:ascii="Verdana" w:hAnsi="Verdana" w:cs="Verdana"/>
          <w:b/>
          <w:bCs/>
          <w:color w:val="1F497D"/>
        </w:rPr>
        <w:t>11.ФИНАНСОВО-ХОЗЯЙСТВЕННАЯ ДЕЯТЕЛЬНОСТЬ</w:t>
      </w:r>
    </w:p>
    <w:p w:rsidR="00F97791" w:rsidRPr="00A112E1" w:rsidRDefault="00F97791" w:rsidP="00A112E1">
      <w:pPr>
        <w:pStyle w:val="NormalWeb"/>
        <w:spacing w:line="285" w:lineRule="atLeast"/>
        <w:ind w:firstLine="708"/>
        <w:jc w:val="both"/>
        <w:rPr>
          <w:rFonts w:ascii="Verdana" w:hAnsi="Verdana" w:cs="Verdana"/>
          <w:color w:val="665507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Детский сад оснащен</w:t>
      </w:r>
      <w:r w:rsidRPr="00A112E1">
        <w:rPr>
          <w:rFonts w:ascii="Verdana" w:hAnsi="Verdana" w:cs="Verdana"/>
          <w:color w:val="000000"/>
          <w:sz w:val="22"/>
          <w:szCs w:val="22"/>
        </w:rPr>
        <w:t xml:space="preserve"> современными информационно-техническ</w:t>
      </w:r>
      <w:r>
        <w:rPr>
          <w:rFonts w:ascii="Verdana" w:hAnsi="Verdana" w:cs="Verdana"/>
          <w:color w:val="000000"/>
          <w:sz w:val="22"/>
          <w:szCs w:val="22"/>
        </w:rPr>
        <w:t>ими средствами</w:t>
      </w:r>
      <w:r w:rsidRPr="00A112E1">
        <w:rPr>
          <w:rFonts w:ascii="Verdana" w:hAnsi="Verdana" w:cs="Verdana"/>
          <w:color w:val="000000"/>
          <w:sz w:val="22"/>
          <w:szCs w:val="22"/>
        </w:rPr>
        <w:t>. Су</w:t>
      </w:r>
      <w:r>
        <w:rPr>
          <w:rFonts w:ascii="Verdana" w:hAnsi="Verdana" w:cs="Verdana"/>
          <w:color w:val="000000"/>
          <w:sz w:val="22"/>
          <w:szCs w:val="22"/>
        </w:rPr>
        <w:t>ществует возможность доступа в И</w:t>
      </w:r>
      <w:r w:rsidRPr="00A112E1">
        <w:rPr>
          <w:rFonts w:ascii="Verdana" w:hAnsi="Verdana" w:cs="Verdana"/>
          <w:color w:val="000000"/>
          <w:sz w:val="22"/>
          <w:szCs w:val="22"/>
        </w:rPr>
        <w:t>нтернет, что позволяет оперативно обеспечивать связь со всеми учрежде</w:t>
      </w:r>
      <w:r>
        <w:rPr>
          <w:rFonts w:ascii="Verdana" w:hAnsi="Verdana" w:cs="Verdana"/>
          <w:color w:val="000000"/>
          <w:sz w:val="22"/>
          <w:szCs w:val="22"/>
        </w:rPr>
        <w:t>ниями и службами, а также имеется</w:t>
      </w:r>
      <w:r w:rsidRPr="00A112E1">
        <w:rPr>
          <w:rFonts w:ascii="Verdana" w:hAnsi="Verdana" w:cs="Verdana"/>
          <w:color w:val="000000"/>
          <w:sz w:val="22"/>
          <w:szCs w:val="22"/>
        </w:rPr>
        <w:t xml:space="preserve"> сайт учреждения, что соответствует современным тенденциям.</w:t>
      </w:r>
    </w:p>
    <w:p w:rsidR="00F97791" w:rsidRDefault="00F97791" w:rsidP="00134493">
      <w:pPr>
        <w:pStyle w:val="NormalWeb"/>
        <w:spacing w:line="285" w:lineRule="atLeast"/>
        <w:ind w:firstLine="708"/>
        <w:jc w:val="both"/>
        <w:rPr>
          <w:rStyle w:val="Strong"/>
          <w:rFonts w:ascii="Verdana" w:hAnsi="Verdana" w:cs="Verdana"/>
          <w:b w:val="0"/>
          <w:bCs w:val="0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В течение 2012</w:t>
      </w:r>
      <w:r w:rsidRPr="00A112E1">
        <w:rPr>
          <w:rFonts w:ascii="Verdana" w:hAnsi="Verdana" w:cs="Verdana"/>
          <w:color w:val="000000"/>
          <w:sz w:val="22"/>
          <w:szCs w:val="22"/>
        </w:rPr>
        <w:t>/</w:t>
      </w:r>
      <w:r>
        <w:rPr>
          <w:rFonts w:ascii="Verdana" w:hAnsi="Verdana" w:cs="Verdana"/>
          <w:color w:val="000000"/>
          <w:sz w:val="22"/>
          <w:szCs w:val="22"/>
        </w:rPr>
        <w:t>2013 учебного года в МБДОУ</w:t>
      </w:r>
      <w:r w:rsidRPr="00A112E1">
        <w:rPr>
          <w:rFonts w:ascii="Verdana" w:hAnsi="Verdana" w:cs="Verdana"/>
          <w:color w:val="000000"/>
          <w:sz w:val="22"/>
          <w:szCs w:val="22"/>
        </w:rPr>
        <w:t xml:space="preserve"> были приобретены </w:t>
      </w:r>
      <w:r w:rsidRPr="00A112E1">
        <w:rPr>
          <w:rStyle w:val="Strong"/>
          <w:rFonts w:ascii="Verdana" w:hAnsi="Verdana" w:cs="Verdana"/>
          <w:b w:val="0"/>
          <w:bCs w:val="0"/>
          <w:color w:val="000000"/>
          <w:sz w:val="22"/>
          <w:szCs w:val="22"/>
        </w:rPr>
        <w:t>следующие технические средства и оборудование</w:t>
      </w:r>
      <w:r>
        <w:rPr>
          <w:rStyle w:val="Strong"/>
          <w:rFonts w:ascii="Verdana" w:hAnsi="Verdana" w:cs="Verdana"/>
          <w:b w:val="0"/>
          <w:bCs w:val="0"/>
          <w:color w:val="000000"/>
          <w:sz w:val="22"/>
          <w:szCs w:val="22"/>
        </w:rPr>
        <w:t>, проведены отдельные виды работ</w:t>
      </w:r>
      <w:r w:rsidRPr="00A112E1">
        <w:rPr>
          <w:rStyle w:val="Strong"/>
          <w:rFonts w:ascii="Verdana" w:hAnsi="Verdana" w:cs="Verdana"/>
          <w:b w:val="0"/>
          <w:bCs w:val="0"/>
          <w:color w:val="000000"/>
          <w:sz w:val="22"/>
          <w:szCs w:val="22"/>
        </w:rPr>
        <w:t>:</w:t>
      </w:r>
    </w:p>
    <w:p w:rsidR="00F97791" w:rsidRPr="009879BE" w:rsidRDefault="00F97791" w:rsidP="00BE5B90">
      <w:pPr>
        <w:pStyle w:val="NormalWeb"/>
        <w:numPr>
          <w:ilvl w:val="0"/>
          <w:numId w:val="43"/>
        </w:numPr>
        <w:spacing w:line="285" w:lineRule="atLeast"/>
        <w:jc w:val="both"/>
        <w:rPr>
          <w:rFonts w:ascii="Verdana" w:hAnsi="Verdana" w:cs="Verdana"/>
          <w:color w:val="000000"/>
          <w:sz w:val="22"/>
          <w:szCs w:val="22"/>
        </w:rPr>
      </w:pPr>
      <w:r w:rsidRPr="006A6085">
        <w:rPr>
          <w:rFonts w:ascii="Verdana" w:hAnsi="Verdana" w:cs="Verdana"/>
          <w:color w:val="000000"/>
          <w:sz w:val="22"/>
          <w:szCs w:val="22"/>
        </w:rPr>
        <w:t>по предписанию Пожнадзора установлены панели «Ваи§11» в коридоре возле медицинского кабинета и возле спортивного зала,стены побелены водоэмульсионной краской</w:t>
      </w:r>
      <w:r w:rsidRPr="009879BE">
        <w:rPr>
          <w:rFonts w:ascii="Verdana" w:hAnsi="Verdana" w:cs="Verdana"/>
          <w:color w:val="000000"/>
          <w:sz w:val="22"/>
          <w:szCs w:val="22"/>
        </w:rPr>
        <w:t>;</w:t>
      </w:r>
    </w:p>
    <w:p w:rsidR="00F97791" w:rsidRPr="009879BE" w:rsidRDefault="00F97791" w:rsidP="00BE5B90">
      <w:pPr>
        <w:pStyle w:val="NormalWeb"/>
        <w:numPr>
          <w:ilvl w:val="0"/>
          <w:numId w:val="43"/>
        </w:numPr>
        <w:spacing w:line="285" w:lineRule="atLeast"/>
        <w:jc w:val="both"/>
        <w:rPr>
          <w:rFonts w:ascii="Verdana" w:hAnsi="Verdana" w:cs="Verdana"/>
          <w:color w:val="000000"/>
          <w:sz w:val="22"/>
          <w:szCs w:val="22"/>
        </w:rPr>
      </w:pPr>
      <w:r w:rsidRPr="009879BE">
        <w:rPr>
          <w:rFonts w:ascii="Verdana" w:hAnsi="Verdana" w:cs="Verdana"/>
          <w:color w:val="000000"/>
          <w:sz w:val="22"/>
          <w:szCs w:val="22"/>
        </w:rPr>
        <w:t>п</w:t>
      </w:r>
      <w:r w:rsidRPr="006A6085">
        <w:rPr>
          <w:rFonts w:ascii="Verdana" w:hAnsi="Verdana" w:cs="Verdana"/>
          <w:color w:val="000000"/>
          <w:sz w:val="22"/>
          <w:szCs w:val="22"/>
        </w:rPr>
        <w:t>роведен частичный ямочный ремонт а</w:t>
      </w:r>
      <w:r w:rsidRPr="009879BE">
        <w:rPr>
          <w:rFonts w:ascii="Verdana" w:hAnsi="Verdana" w:cs="Verdana"/>
          <w:color w:val="000000"/>
          <w:sz w:val="22"/>
          <w:szCs w:val="22"/>
        </w:rPr>
        <w:t xml:space="preserve">сфальтового покрытия территории; </w:t>
      </w:r>
    </w:p>
    <w:p w:rsidR="00F97791" w:rsidRPr="009879BE" w:rsidRDefault="00F97791" w:rsidP="00BE5B90">
      <w:pPr>
        <w:pStyle w:val="NormalWeb"/>
        <w:numPr>
          <w:ilvl w:val="0"/>
          <w:numId w:val="43"/>
        </w:numPr>
        <w:spacing w:line="285" w:lineRule="atLeast"/>
        <w:jc w:val="both"/>
        <w:rPr>
          <w:rFonts w:ascii="Verdana" w:hAnsi="Verdana" w:cs="Verdana"/>
          <w:color w:val="000000"/>
          <w:sz w:val="22"/>
          <w:szCs w:val="22"/>
        </w:rPr>
      </w:pPr>
      <w:r w:rsidRPr="009879BE">
        <w:rPr>
          <w:rFonts w:ascii="Verdana" w:hAnsi="Verdana" w:cs="Verdana"/>
          <w:color w:val="000000"/>
          <w:sz w:val="22"/>
          <w:szCs w:val="22"/>
        </w:rPr>
        <w:t>сделан локальный ремонт кровли крыши;</w:t>
      </w:r>
    </w:p>
    <w:p w:rsidR="00F97791" w:rsidRPr="009879BE" w:rsidRDefault="00F97791" w:rsidP="00BE5B90">
      <w:pPr>
        <w:pStyle w:val="NormalWeb"/>
        <w:numPr>
          <w:ilvl w:val="0"/>
          <w:numId w:val="43"/>
        </w:numPr>
        <w:spacing w:line="285" w:lineRule="atLeast"/>
        <w:jc w:val="both"/>
        <w:rPr>
          <w:rFonts w:ascii="Verdana" w:hAnsi="Verdana" w:cs="Verdana"/>
          <w:color w:val="000000"/>
          <w:sz w:val="22"/>
          <w:szCs w:val="22"/>
        </w:rPr>
      </w:pPr>
      <w:r w:rsidRPr="009879BE">
        <w:rPr>
          <w:rFonts w:ascii="Verdana" w:hAnsi="Verdana" w:cs="Verdana"/>
          <w:color w:val="000000"/>
          <w:sz w:val="22"/>
          <w:szCs w:val="22"/>
        </w:rPr>
        <w:t>з</w:t>
      </w:r>
      <w:r w:rsidRPr="006A6085">
        <w:rPr>
          <w:rFonts w:ascii="Verdana" w:hAnsi="Verdana" w:cs="Verdana"/>
          <w:color w:val="000000"/>
          <w:sz w:val="22"/>
          <w:szCs w:val="22"/>
        </w:rPr>
        <w:t>аменен линолеум в 5 группах, приобретена новая мебель в группы</w:t>
      </w:r>
      <w:r w:rsidRPr="009879BE">
        <w:rPr>
          <w:rFonts w:ascii="Verdana" w:hAnsi="Verdana" w:cs="Verdana"/>
          <w:color w:val="000000"/>
          <w:sz w:val="22"/>
          <w:szCs w:val="22"/>
        </w:rPr>
        <w:t>;</w:t>
      </w:r>
    </w:p>
    <w:p w:rsidR="00F97791" w:rsidRPr="009879BE" w:rsidRDefault="00F97791" w:rsidP="00BE5B90">
      <w:pPr>
        <w:pStyle w:val="NormalWeb"/>
        <w:numPr>
          <w:ilvl w:val="0"/>
          <w:numId w:val="43"/>
        </w:numPr>
        <w:spacing w:line="285" w:lineRule="atLeast"/>
        <w:jc w:val="both"/>
        <w:rPr>
          <w:rFonts w:ascii="Verdana" w:hAnsi="Verdana" w:cs="Verdana"/>
          <w:color w:val="000000"/>
          <w:sz w:val="22"/>
          <w:szCs w:val="22"/>
        </w:rPr>
      </w:pPr>
      <w:r w:rsidRPr="009879BE">
        <w:rPr>
          <w:rFonts w:ascii="Verdana" w:hAnsi="Verdana" w:cs="Verdana"/>
          <w:color w:val="000000"/>
          <w:sz w:val="22"/>
          <w:szCs w:val="22"/>
        </w:rPr>
        <w:t>сделан</w:t>
      </w:r>
      <w:r w:rsidRPr="006A6085">
        <w:rPr>
          <w:rFonts w:ascii="Verdana" w:hAnsi="Verdana" w:cs="Verdana"/>
          <w:color w:val="000000"/>
          <w:sz w:val="22"/>
          <w:szCs w:val="22"/>
        </w:rPr>
        <w:t xml:space="preserve">ремонт </w:t>
      </w:r>
      <w:r w:rsidRPr="009879BE">
        <w:rPr>
          <w:rFonts w:ascii="Verdana" w:hAnsi="Verdana" w:cs="Verdana"/>
          <w:color w:val="000000"/>
          <w:sz w:val="22"/>
          <w:szCs w:val="22"/>
        </w:rPr>
        <w:t>в кабинете делопроизводителя;</w:t>
      </w:r>
    </w:p>
    <w:p w:rsidR="00F97791" w:rsidRPr="009879BE" w:rsidRDefault="00F97791" w:rsidP="00BE5B90">
      <w:pPr>
        <w:pStyle w:val="NormalWeb"/>
        <w:numPr>
          <w:ilvl w:val="0"/>
          <w:numId w:val="43"/>
        </w:numPr>
        <w:spacing w:line="285" w:lineRule="atLeast"/>
        <w:jc w:val="both"/>
        <w:rPr>
          <w:rFonts w:ascii="Verdana" w:hAnsi="Verdana" w:cs="Verdana"/>
          <w:color w:val="000000"/>
          <w:sz w:val="22"/>
          <w:szCs w:val="22"/>
        </w:rPr>
      </w:pPr>
      <w:r w:rsidRPr="009879BE">
        <w:rPr>
          <w:rFonts w:ascii="Verdana" w:hAnsi="Verdana" w:cs="Verdana"/>
          <w:color w:val="000000"/>
          <w:sz w:val="22"/>
          <w:szCs w:val="22"/>
        </w:rPr>
        <w:t>приобретен новый принтер;</w:t>
      </w:r>
    </w:p>
    <w:p w:rsidR="00F97791" w:rsidRPr="009879BE" w:rsidRDefault="00F97791" w:rsidP="00BE5B90">
      <w:pPr>
        <w:pStyle w:val="NormalWeb"/>
        <w:numPr>
          <w:ilvl w:val="0"/>
          <w:numId w:val="43"/>
        </w:numPr>
        <w:spacing w:line="285" w:lineRule="atLeast"/>
        <w:jc w:val="both"/>
        <w:rPr>
          <w:rFonts w:ascii="Verdana" w:hAnsi="Verdana" w:cs="Verdana"/>
          <w:color w:val="000000"/>
          <w:sz w:val="22"/>
          <w:szCs w:val="22"/>
        </w:rPr>
      </w:pPr>
      <w:r w:rsidRPr="009879BE">
        <w:rPr>
          <w:rFonts w:ascii="Verdana" w:hAnsi="Verdana" w:cs="Verdana"/>
          <w:color w:val="000000"/>
          <w:sz w:val="22"/>
          <w:szCs w:val="22"/>
        </w:rPr>
        <w:t>отремонтирована отопительная система, приобретены и установлены 3 накопительных водонагревателя объемом 100 литров каждый;</w:t>
      </w:r>
    </w:p>
    <w:p w:rsidR="00F97791" w:rsidRPr="009879BE" w:rsidRDefault="00F97791" w:rsidP="00BE5B90">
      <w:pPr>
        <w:pStyle w:val="NormalWeb"/>
        <w:numPr>
          <w:ilvl w:val="0"/>
          <w:numId w:val="43"/>
        </w:numPr>
        <w:spacing w:line="285" w:lineRule="atLeast"/>
        <w:jc w:val="both"/>
        <w:rPr>
          <w:rFonts w:ascii="Verdana" w:hAnsi="Verdana" w:cs="Verdana"/>
          <w:color w:val="000000"/>
          <w:sz w:val="22"/>
          <w:szCs w:val="22"/>
        </w:rPr>
      </w:pPr>
      <w:r w:rsidRPr="009879BE">
        <w:rPr>
          <w:rFonts w:ascii="Verdana" w:hAnsi="Verdana" w:cs="Verdana"/>
          <w:color w:val="000000"/>
          <w:sz w:val="22"/>
          <w:szCs w:val="22"/>
        </w:rPr>
        <w:t xml:space="preserve">произведена </w:t>
      </w:r>
      <w:r w:rsidRPr="009879BE">
        <w:rPr>
          <w:rFonts w:ascii="Verdana" w:hAnsi="Verdana" w:cs="Verdana"/>
          <w:sz w:val="22"/>
          <w:szCs w:val="22"/>
        </w:rPr>
        <w:t>промывка и    опрессовка отопительной системы;</w:t>
      </w:r>
    </w:p>
    <w:p w:rsidR="00F97791" w:rsidRPr="009879BE" w:rsidRDefault="00F97791" w:rsidP="00BE5B90">
      <w:pPr>
        <w:pStyle w:val="NormalWeb"/>
        <w:numPr>
          <w:ilvl w:val="0"/>
          <w:numId w:val="43"/>
        </w:numPr>
        <w:spacing w:line="285" w:lineRule="atLeast"/>
        <w:jc w:val="both"/>
        <w:rPr>
          <w:rFonts w:ascii="Verdana" w:hAnsi="Verdana" w:cs="Verdana"/>
          <w:color w:val="000000"/>
          <w:sz w:val="22"/>
          <w:szCs w:val="22"/>
        </w:rPr>
      </w:pPr>
      <w:r w:rsidRPr="009879BE">
        <w:rPr>
          <w:rFonts w:ascii="Verdana" w:hAnsi="Verdana" w:cs="Verdana"/>
          <w:color w:val="000000"/>
          <w:sz w:val="22"/>
          <w:szCs w:val="22"/>
        </w:rPr>
        <w:t>для улучшения условий труда работников прачечной приобретены две бытовые стиральные машины, утюги;</w:t>
      </w:r>
    </w:p>
    <w:p w:rsidR="00F97791" w:rsidRPr="009879BE" w:rsidRDefault="00F97791" w:rsidP="00D64F14">
      <w:pPr>
        <w:pStyle w:val="NormalWeb"/>
        <w:numPr>
          <w:ilvl w:val="0"/>
          <w:numId w:val="43"/>
        </w:numPr>
        <w:spacing w:before="0" w:beforeAutospacing="0" w:after="0" w:afterAutospacing="0" w:line="285" w:lineRule="atLeast"/>
        <w:jc w:val="both"/>
        <w:rPr>
          <w:rFonts w:ascii="Verdana" w:hAnsi="Verdana" w:cs="Verdana"/>
          <w:color w:val="000000"/>
          <w:sz w:val="22"/>
          <w:szCs w:val="22"/>
        </w:rPr>
      </w:pPr>
      <w:bookmarkStart w:id="0" w:name="_GoBack"/>
      <w:r w:rsidRPr="009879BE">
        <w:rPr>
          <w:rFonts w:ascii="Verdana" w:hAnsi="Verdana" w:cs="Verdana"/>
          <w:color w:val="000000"/>
          <w:sz w:val="22"/>
          <w:szCs w:val="22"/>
        </w:rPr>
        <w:t>в пищеблок были закуплены жарочный шкаф и новый бытовой холодильник;</w:t>
      </w:r>
    </w:p>
    <w:p w:rsidR="00F97791" w:rsidRPr="009879BE" w:rsidRDefault="00F97791" w:rsidP="00D64F14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ind w:right="43"/>
        <w:rPr>
          <w:rFonts w:ascii="Verdana" w:hAnsi="Verdana" w:cs="Verdana"/>
          <w:color w:val="000000"/>
          <w:lang w:eastAsia="ru-RU"/>
        </w:rPr>
      </w:pPr>
      <w:r w:rsidRPr="009879BE">
        <w:rPr>
          <w:rFonts w:ascii="Verdana" w:hAnsi="Verdana" w:cs="Verdana"/>
          <w:color w:val="000000"/>
          <w:lang w:eastAsia="ru-RU"/>
        </w:rPr>
        <w:t>закуплена новая спецодежда: фартуки поварские, халаты рабочие бязевые, косынки, костюмы рабочие, колпаки поварские;</w:t>
      </w:r>
    </w:p>
    <w:bookmarkEnd w:id="0"/>
    <w:p w:rsidR="00F97791" w:rsidRPr="009879BE" w:rsidRDefault="00F97791" w:rsidP="00BE5B90">
      <w:pPr>
        <w:pStyle w:val="ListParagraph"/>
        <w:numPr>
          <w:ilvl w:val="0"/>
          <w:numId w:val="43"/>
        </w:numPr>
        <w:shd w:val="clear" w:color="auto" w:fill="FFFFFF"/>
        <w:spacing w:before="245" w:after="0" w:line="240" w:lineRule="auto"/>
        <w:ind w:right="43"/>
        <w:rPr>
          <w:rFonts w:ascii="Verdana" w:hAnsi="Verdana" w:cs="Verdana"/>
          <w:color w:val="000000"/>
          <w:lang w:eastAsia="ru-RU"/>
        </w:rPr>
      </w:pPr>
      <w:r w:rsidRPr="009879BE">
        <w:rPr>
          <w:rFonts w:ascii="Verdana" w:hAnsi="Verdana" w:cs="Verdana"/>
          <w:color w:val="000000"/>
          <w:lang w:eastAsia="ru-RU"/>
        </w:rPr>
        <w:t>приобретены новые тюлевые шторы, постельные принадлежности;</w:t>
      </w:r>
    </w:p>
    <w:p w:rsidR="00F97791" w:rsidRPr="009879BE" w:rsidRDefault="00F97791" w:rsidP="0095468B">
      <w:pPr>
        <w:pStyle w:val="NormalWeb"/>
        <w:numPr>
          <w:ilvl w:val="0"/>
          <w:numId w:val="43"/>
        </w:numPr>
        <w:spacing w:line="285" w:lineRule="atLeast"/>
        <w:jc w:val="both"/>
        <w:rPr>
          <w:rFonts w:ascii="Verdana" w:hAnsi="Verdana" w:cs="Verdana"/>
          <w:color w:val="000000"/>
          <w:sz w:val="22"/>
          <w:szCs w:val="22"/>
        </w:rPr>
      </w:pPr>
      <w:r w:rsidRPr="009879BE">
        <w:rPr>
          <w:rFonts w:ascii="Verdana" w:hAnsi="Verdana" w:cs="Verdana"/>
          <w:color w:val="000000"/>
          <w:sz w:val="22"/>
          <w:szCs w:val="22"/>
        </w:rPr>
        <w:t>постоянно обновляется хозяйственный инвентарь;</w:t>
      </w:r>
    </w:p>
    <w:p w:rsidR="00F97791" w:rsidRPr="009879BE" w:rsidRDefault="00F97791" w:rsidP="0095468B">
      <w:pPr>
        <w:pStyle w:val="NormalWeb"/>
        <w:numPr>
          <w:ilvl w:val="0"/>
          <w:numId w:val="43"/>
        </w:numPr>
        <w:spacing w:line="285" w:lineRule="atLeast"/>
        <w:jc w:val="both"/>
        <w:rPr>
          <w:rFonts w:ascii="Verdana" w:hAnsi="Verdana" w:cs="Verdana"/>
          <w:color w:val="000000"/>
          <w:sz w:val="22"/>
          <w:szCs w:val="22"/>
        </w:rPr>
      </w:pPr>
      <w:r w:rsidRPr="009879BE">
        <w:rPr>
          <w:rFonts w:ascii="Verdana" w:hAnsi="Verdana" w:cs="Verdana"/>
          <w:color w:val="000000"/>
          <w:sz w:val="22"/>
          <w:szCs w:val="22"/>
        </w:rPr>
        <w:t xml:space="preserve">по мере необходимости приобретаются канцелярские товары, чистящие, моющее средства, посуда, медикаменты; </w:t>
      </w:r>
    </w:p>
    <w:p w:rsidR="00F97791" w:rsidRPr="009879BE" w:rsidRDefault="00F97791" w:rsidP="0095468B">
      <w:pPr>
        <w:pStyle w:val="NormalWeb"/>
        <w:numPr>
          <w:ilvl w:val="0"/>
          <w:numId w:val="43"/>
        </w:numPr>
        <w:spacing w:line="285" w:lineRule="atLeast"/>
        <w:jc w:val="both"/>
        <w:rPr>
          <w:rFonts w:ascii="Verdana" w:hAnsi="Verdana" w:cs="Verdana"/>
          <w:color w:val="000000"/>
          <w:sz w:val="22"/>
          <w:szCs w:val="22"/>
        </w:rPr>
      </w:pPr>
      <w:r w:rsidRPr="009879BE">
        <w:rPr>
          <w:rFonts w:ascii="Verdana" w:hAnsi="Verdana" w:cs="Verdana"/>
          <w:color w:val="000000"/>
          <w:sz w:val="22"/>
          <w:szCs w:val="22"/>
        </w:rPr>
        <w:t>п</w:t>
      </w:r>
      <w:r w:rsidRPr="006A6085">
        <w:rPr>
          <w:rFonts w:ascii="Verdana" w:hAnsi="Verdana" w:cs="Verdana"/>
          <w:color w:val="000000"/>
          <w:sz w:val="22"/>
          <w:szCs w:val="22"/>
        </w:rPr>
        <w:t>родле</w:t>
      </w:r>
      <w:r w:rsidRPr="009879BE">
        <w:rPr>
          <w:rFonts w:ascii="Verdana" w:hAnsi="Verdana" w:cs="Verdana"/>
          <w:color w:val="000000"/>
          <w:sz w:val="22"/>
          <w:szCs w:val="22"/>
        </w:rPr>
        <w:t>ны действия договоров на обслуживание</w:t>
      </w:r>
      <w:r w:rsidRPr="006A6085">
        <w:rPr>
          <w:rFonts w:ascii="Verdana" w:hAnsi="Verdana" w:cs="Verdana"/>
          <w:color w:val="000000"/>
          <w:sz w:val="22"/>
          <w:szCs w:val="22"/>
        </w:rPr>
        <w:t xml:space="preserve"> пожарной сигнализации</w:t>
      </w:r>
      <w:r w:rsidRPr="009879BE">
        <w:rPr>
          <w:rFonts w:ascii="Verdana" w:hAnsi="Verdana" w:cs="Verdana"/>
          <w:color w:val="000000"/>
          <w:sz w:val="22"/>
          <w:szCs w:val="22"/>
        </w:rPr>
        <w:t>, «тревожной кнопки», другие договора с различными  обслуживающими организациями;</w:t>
      </w:r>
    </w:p>
    <w:p w:rsidR="00F97791" w:rsidRPr="009879BE" w:rsidRDefault="00F97791" w:rsidP="0095468B">
      <w:pPr>
        <w:pStyle w:val="NormalWeb"/>
        <w:numPr>
          <w:ilvl w:val="0"/>
          <w:numId w:val="43"/>
        </w:numPr>
        <w:spacing w:line="285" w:lineRule="atLeast"/>
        <w:jc w:val="both"/>
        <w:rPr>
          <w:rFonts w:ascii="Verdana" w:hAnsi="Verdana" w:cs="Verdana"/>
          <w:color w:val="000000"/>
          <w:sz w:val="22"/>
          <w:szCs w:val="22"/>
        </w:rPr>
      </w:pPr>
      <w:r w:rsidRPr="009879BE">
        <w:rPr>
          <w:rFonts w:ascii="Verdana" w:hAnsi="Verdana" w:cs="Verdana"/>
          <w:color w:val="000000"/>
          <w:sz w:val="22"/>
          <w:szCs w:val="22"/>
        </w:rPr>
        <w:t>обновлены договоры на обслуживание компьютеров, пользование Интернетом;</w:t>
      </w:r>
    </w:p>
    <w:p w:rsidR="00F97791" w:rsidRPr="009879BE" w:rsidRDefault="00F97791" w:rsidP="0095468B">
      <w:pPr>
        <w:pStyle w:val="NormalWeb"/>
        <w:numPr>
          <w:ilvl w:val="0"/>
          <w:numId w:val="43"/>
        </w:numPr>
        <w:spacing w:line="285" w:lineRule="atLeast"/>
        <w:jc w:val="both"/>
        <w:rPr>
          <w:rFonts w:ascii="Verdana" w:hAnsi="Verdana" w:cs="Verdana"/>
          <w:color w:val="000000"/>
          <w:sz w:val="22"/>
          <w:szCs w:val="22"/>
        </w:rPr>
      </w:pPr>
      <w:r w:rsidRPr="009879BE">
        <w:rPr>
          <w:rFonts w:ascii="Verdana" w:hAnsi="Verdana" w:cs="Verdana"/>
          <w:color w:val="000000"/>
          <w:sz w:val="22"/>
          <w:szCs w:val="22"/>
        </w:rPr>
        <w:t>проведена аттестация рабочих мест;</w:t>
      </w:r>
    </w:p>
    <w:p w:rsidR="00F97791" w:rsidRDefault="00F97791" w:rsidP="00BA0B44">
      <w:pPr>
        <w:pStyle w:val="NormalWeb"/>
        <w:numPr>
          <w:ilvl w:val="0"/>
          <w:numId w:val="43"/>
        </w:numPr>
        <w:spacing w:line="285" w:lineRule="atLeast"/>
        <w:jc w:val="both"/>
        <w:rPr>
          <w:rFonts w:ascii="Verdana" w:hAnsi="Verdana" w:cs="Verdana"/>
          <w:color w:val="000000"/>
          <w:sz w:val="22"/>
          <w:szCs w:val="22"/>
        </w:rPr>
      </w:pPr>
      <w:r w:rsidRPr="009879BE">
        <w:rPr>
          <w:rFonts w:ascii="Verdana" w:hAnsi="Verdana" w:cs="Verdana"/>
          <w:color w:val="000000"/>
          <w:sz w:val="22"/>
          <w:szCs w:val="22"/>
        </w:rPr>
        <w:t>получен паспорт энергосбережения в организации ООО «ЭнергоАудит»</w:t>
      </w:r>
    </w:p>
    <w:p w:rsidR="00F97791" w:rsidRPr="00BA0B44" w:rsidRDefault="00F97791" w:rsidP="00BA0B44">
      <w:pPr>
        <w:pStyle w:val="NormalWeb"/>
        <w:spacing w:line="285" w:lineRule="atLeast"/>
        <w:ind w:left="1428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F97791" w:rsidRPr="00BA0B44" w:rsidRDefault="00F97791" w:rsidP="00BA0B44">
      <w:pPr>
        <w:pStyle w:val="ListParagraph"/>
        <w:jc w:val="center"/>
        <w:rPr>
          <w:rFonts w:ascii="Verdana" w:hAnsi="Verdana" w:cs="Verdana"/>
          <w:b/>
          <w:bCs/>
          <w:color w:val="1F497D"/>
        </w:rPr>
      </w:pPr>
      <w:r>
        <w:rPr>
          <w:rFonts w:ascii="Verdana" w:hAnsi="Verdana" w:cs="Verdana"/>
          <w:b/>
          <w:bCs/>
          <w:color w:val="1F497D"/>
        </w:rPr>
        <w:t>1</w:t>
      </w:r>
      <w:r w:rsidRPr="000B3E08">
        <w:rPr>
          <w:rFonts w:ascii="Verdana" w:hAnsi="Verdana" w:cs="Verdana"/>
          <w:b/>
          <w:bCs/>
          <w:color w:val="1F497D"/>
        </w:rPr>
        <w:t>2.ОБЕСПЕЧЕНИЕ БЕЗОПАСНОСТИ</w:t>
      </w:r>
    </w:p>
    <w:p w:rsidR="00F97791" w:rsidRDefault="00F97791" w:rsidP="0006093B">
      <w:pPr>
        <w:spacing w:before="30" w:after="30" w:line="240" w:lineRule="auto"/>
        <w:ind w:firstLine="708"/>
        <w:jc w:val="both"/>
        <w:rPr>
          <w:rFonts w:ascii="Verdana" w:hAnsi="Verdana" w:cs="Verdana"/>
          <w:lang w:eastAsia="ru-RU"/>
        </w:rPr>
      </w:pPr>
      <w:r w:rsidRPr="0006093B">
        <w:rPr>
          <w:rFonts w:ascii="Verdana" w:hAnsi="Verdana" w:cs="Verdana"/>
          <w:lang w:eastAsia="ru-RU"/>
        </w:rPr>
        <w:t>Основными направлениями деятельности администрации детского сада по обеспечению безопасности в детском саду является:</w:t>
      </w:r>
    </w:p>
    <w:p w:rsidR="00F97791" w:rsidRDefault="00F97791" w:rsidP="00074222">
      <w:pPr>
        <w:pStyle w:val="ListParagraph"/>
        <w:numPr>
          <w:ilvl w:val="0"/>
          <w:numId w:val="41"/>
        </w:numPr>
        <w:spacing w:before="30" w:after="30" w:line="240" w:lineRule="auto"/>
        <w:jc w:val="both"/>
        <w:rPr>
          <w:rFonts w:ascii="Verdana" w:hAnsi="Verdana" w:cs="Verdana"/>
          <w:lang w:eastAsia="ru-RU"/>
        </w:rPr>
      </w:pPr>
      <w:r w:rsidRPr="00A040CC">
        <w:rPr>
          <w:rFonts w:ascii="Verdana" w:hAnsi="Verdana" w:cs="Verdana"/>
          <w:lang w:eastAsia="ru-RU"/>
        </w:rPr>
        <w:t>пожарная безопасность</w:t>
      </w:r>
      <w:r>
        <w:rPr>
          <w:rFonts w:ascii="Verdana" w:hAnsi="Verdana" w:cs="Verdana"/>
          <w:lang w:eastAsia="ru-RU"/>
        </w:rPr>
        <w:t>;</w:t>
      </w:r>
    </w:p>
    <w:p w:rsidR="00F97791" w:rsidRDefault="00F97791" w:rsidP="00074222">
      <w:pPr>
        <w:pStyle w:val="ListParagraph"/>
        <w:numPr>
          <w:ilvl w:val="0"/>
          <w:numId w:val="41"/>
        </w:numPr>
        <w:spacing w:before="30" w:after="30" w:line="240" w:lineRule="auto"/>
        <w:jc w:val="both"/>
        <w:rPr>
          <w:rFonts w:ascii="Verdana" w:hAnsi="Verdana" w:cs="Verdana"/>
          <w:lang w:eastAsia="ru-RU"/>
        </w:rPr>
      </w:pPr>
      <w:r w:rsidRPr="00A040CC">
        <w:rPr>
          <w:rFonts w:ascii="Verdana" w:hAnsi="Verdana" w:cs="Verdana"/>
          <w:lang w:eastAsia="ru-RU"/>
        </w:rPr>
        <w:t>обеспечение выполнения санитарно-гигиенических требований</w:t>
      </w:r>
      <w:r>
        <w:rPr>
          <w:rFonts w:ascii="Verdana" w:hAnsi="Verdana" w:cs="Verdana"/>
          <w:lang w:eastAsia="ru-RU"/>
        </w:rPr>
        <w:t>;</w:t>
      </w:r>
    </w:p>
    <w:p w:rsidR="00F97791" w:rsidRDefault="00F97791" w:rsidP="00074222">
      <w:pPr>
        <w:pStyle w:val="ListParagraph"/>
        <w:numPr>
          <w:ilvl w:val="0"/>
          <w:numId w:val="41"/>
        </w:numPr>
        <w:spacing w:before="30" w:after="30" w:line="240" w:lineRule="auto"/>
        <w:jc w:val="both"/>
        <w:rPr>
          <w:rFonts w:ascii="Verdana" w:hAnsi="Verdana" w:cs="Verdana"/>
          <w:lang w:eastAsia="ru-RU"/>
        </w:rPr>
      </w:pPr>
      <w:r>
        <w:rPr>
          <w:rFonts w:ascii="Verdana" w:hAnsi="Verdana" w:cs="Verdana"/>
          <w:lang w:eastAsia="ru-RU"/>
        </w:rPr>
        <w:t>охрана труда</w:t>
      </w:r>
    </w:p>
    <w:p w:rsidR="00F97791" w:rsidRPr="00A040CC" w:rsidRDefault="00F97791" w:rsidP="00A66F51">
      <w:pPr>
        <w:pStyle w:val="ListParagraph"/>
        <w:spacing w:before="30" w:after="30" w:line="240" w:lineRule="auto"/>
        <w:ind w:left="1428"/>
        <w:jc w:val="both"/>
        <w:rPr>
          <w:rFonts w:ascii="Verdana" w:hAnsi="Verdana" w:cs="Verdana"/>
          <w:lang w:eastAsia="ru-RU"/>
        </w:rPr>
      </w:pPr>
    </w:p>
    <w:p w:rsidR="00F97791" w:rsidRDefault="00F97791" w:rsidP="00134493">
      <w:pPr>
        <w:spacing w:after="0" w:line="240" w:lineRule="auto"/>
        <w:ind w:firstLine="708"/>
        <w:jc w:val="both"/>
        <w:rPr>
          <w:rFonts w:ascii="Verdana" w:hAnsi="Verdana" w:cs="Verdana"/>
          <w:color w:val="000000"/>
          <w:lang w:eastAsia="ru-RU"/>
        </w:rPr>
      </w:pPr>
      <w:r w:rsidRPr="00A43FE1">
        <w:rPr>
          <w:rFonts w:ascii="Verdana" w:hAnsi="Verdana" w:cs="Verdana"/>
          <w:lang w:eastAsia="ru-RU"/>
        </w:rPr>
        <w:t>В течение 2012/2013учебного года приобретены и поддерживаются в состоянии постоянной готовности первичные средства пожаротушения. Соблюдаются требования к содержанию эвакуационных выходов, разраб</w:t>
      </w:r>
      <w:r>
        <w:rPr>
          <w:rFonts w:ascii="Verdana" w:hAnsi="Verdana" w:cs="Verdana"/>
          <w:lang w:eastAsia="ru-RU"/>
        </w:rPr>
        <w:t xml:space="preserve">отаны поэтажные планы эвакуации. </w:t>
      </w:r>
      <w:r>
        <w:rPr>
          <w:rFonts w:ascii="Verdana" w:hAnsi="Verdana" w:cs="Verdana"/>
          <w:color w:val="000000"/>
          <w:lang w:eastAsia="ru-RU"/>
        </w:rPr>
        <w:t>П</w:t>
      </w:r>
      <w:r w:rsidRPr="006A6085">
        <w:rPr>
          <w:rFonts w:ascii="Verdana" w:hAnsi="Verdana" w:cs="Verdana"/>
          <w:color w:val="000000"/>
          <w:lang w:eastAsia="ru-RU"/>
        </w:rPr>
        <w:t>о предписанию Пожнадзора установлены панели «Ваи§11» в коридоре возле медицинского ка</w:t>
      </w:r>
      <w:r>
        <w:rPr>
          <w:rFonts w:ascii="Verdana" w:hAnsi="Verdana" w:cs="Verdana"/>
          <w:color w:val="000000"/>
          <w:lang w:eastAsia="ru-RU"/>
        </w:rPr>
        <w:t>бинета и спортивного зала.</w:t>
      </w:r>
    </w:p>
    <w:p w:rsidR="00F97791" w:rsidRDefault="00F97791" w:rsidP="00DF603F">
      <w:pPr>
        <w:spacing w:after="0" w:line="240" w:lineRule="auto"/>
        <w:jc w:val="both"/>
        <w:rPr>
          <w:rFonts w:ascii="Verdana" w:hAnsi="Verdana" w:cs="Verdana"/>
          <w:lang w:eastAsia="ru-RU"/>
        </w:rPr>
      </w:pPr>
      <w:r w:rsidRPr="00A43FE1">
        <w:rPr>
          <w:rFonts w:ascii="Verdana" w:hAnsi="Verdana" w:cs="Verdana"/>
          <w:lang w:eastAsia="ru-RU"/>
        </w:rPr>
        <w:t>Действует пожарная сигнализация и «тревожная кнопка».</w:t>
      </w:r>
    </w:p>
    <w:p w:rsidR="00F97791" w:rsidRDefault="00F97791" w:rsidP="00074222">
      <w:pPr>
        <w:spacing w:before="30" w:after="30" w:line="240" w:lineRule="auto"/>
        <w:ind w:firstLine="708"/>
        <w:jc w:val="both"/>
        <w:rPr>
          <w:rFonts w:ascii="Verdana" w:hAnsi="Verdana" w:cs="Verdana"/>
          <w:lang w:eastAsia="ru-RU"/>
        </w:rPr>
      </w:pPr>
      <w:r w:rsidRPr="00A43FE1">
        <w:rPr>
          <w:rFonts w:ascii="Verdana" w:hAnsi="Verdana" w:cs="Verdana"/>
          <w:lang w:eastAsia="ru-RU"/>
        </w:rPr>
        <w:t>Согласно акту № 415 от 25.07.2011 нарушений требований пожарной безопасности в МБДОУ не выявлено.</w:t>
      </w:r>
    </w:p>
    <w:p w:rsidR="00F97791" w:rsidRDefault="00F97791" w:rsidP="00A66F51">
      <w:pPr>
        <w:spacing w:after="0" w:line="240" w:lineRule="auto"/>
        <w:ind w:firstLine="708"/>
        <w:jc w:val="both"/>
        <w:rPr>
          <w:rFonts w:ascii="Verdana" w:hAnsi="Verdana" w:cs="Verdana"/>
        </w:rPr>
      </w:pPr>
      <w:r w:rsidRPr="00A43FE1">
        <w:rPr>
          <w:rFonts w:ascii="Verdana" w:hAnsi="Verdana" w:cs="Verdana"/>
          <w:lang w:eastAsia="ru-RU"/>
        </w:rPr>
        <w:t xml:space="preserve">Проведены </w:t>
      </w:r>
      <w:r w:rsidRPr="00A43FE1">
        <w:rPr>
          <w:rFonts w:ascii="Verdana" w:hAnsi="Verdana" w:cs="Verdana"/>
        </w:rPr>
        <w:t>мероприятия для детей разных возрастных групп по профилактике дорожно–транспортного травматизма, пожарной безопасности, антиреррористической безопасности.</w:t>
      </w:r>
    </w:p>
    <w:p w:rsidR="00F97791" w:rsidRPr="00A43FE1" w:rsidRDefault="00F97791" w:rsidP="00A66F51">
      <w:pPr>
        <w:spacing w:after="0" w:line="240" w:lineRule="auto"/>
        <w:ind w:firstLine="708"/>
        <w:jc w:val="both"/>
        <w:rPr>
          <w:rFonts w:ascii="Verdana" w:hAnsi="Verdana" w:cs="Verdana"/>
        </w:rPr>
      </w:pPr>
    </w:p>
    <w:p w:rsidR="00F97791" w:rsidRPr="00BA0B44" w:rsidRDefault="00F97791" w:rsidP="00BA0B44">
      <w:pPr>
        <w:spacing w:after="0" w:line="240" w:lineRule="auto"/>
        <w:ind w:firstLine="708"/>
        <w:jc w:val="both"/>
        <w:rPr>
          <w:rFonts w:ascii="Verdana" w:hAnsi="Verdana" w:cs="Verdana"/>
        </w:rPr>
      </w:pPr>
      <w:r w:rsidRPr="00A43FE1">
        <w:rPr>
          <w:rFonts w:ascii="Verdana" w:hAnsi="Verdana" w:cs="Verdana"/>
          <w:lang w:eastAsia="ru-RU"/>
        </w:rPr>
        <w:t>Главной целью по охране труда в МБДОУ является создание и обеспечение здоровых и безопасных условий труда, сохранение жизни и здоровья воспитанников и работающих в процессе труда, воспитания и организованного отдыха, создание оптимального режима труда, обучения и организованного отдыха.</w:t>
      </w:r>
      <w:r w:rsidRPr="00A43FE1">
        <w:rPr>
          <w:rFonts w:ascii="Verdana" w:hAnsi="Verdana" w:cs="Verdana"/>
        </w:rPr>
        <w:t>В целях обеспечения охраны и безопасности  труда проводятся регулярные инструктажи с персоналом и педагогами.</w:t>
      </w:r>
    </w:p>
    <w:sectPr w:rsidR="00F97791" w:rsidRPr="00BA0B44" w:rsidSect="0002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2165"/>
    <w:multiLevelType w:val="hybridMultilevel"/>
    <w:tmpl w:val="9A08C0EA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cs="Wingdings" w:hint="default"/>
      </w:rPr>
    </w:lvl>
  </w:abstractNum>
  <w:abstractNum w:abstractNumId="1">
    <w:nsid w:val="05FB303C"/>
    <w:multiLevelType w:val="hybridMultilevel"/>
    <w:tmpl w:val="39AE41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6FC1EE8"/>
    <w:multiLevelType w:val="hybridMultilevel"/>
    <w:tmpl w:val="D416DA2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07FE3905"/>
    <w:multiLevelType w:val="hybridMultilevel"/>
    <w:tmpl w:val="497C9244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4">
    <w:nsid w:val="0C567901"/>
    <w:multiLevelType w:val="hybridMultilevel"/>
    <w:tmpl w:val="D5C0E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F2701B"/>
    <w:multiLevelType w:val="hybridMultilevel"/>
    <w:tmpl w:val="199CCD2C"/>
    <w:lvl w:ilvl="0" w:tplc="C750BF3E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C10C0"/>
    <w:multiLevelType w:val="hybridMultilevel"/>
    <w:tmpl w:val="7F1E29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nsid w:val="130A291C"/>
    <w:multiLevelType w:val="hybridMultilevel"/>
    <w:tmpl w:val="B674368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15726485"/>
    <w:multiLevelType w:val="hybridMultilevel"/>
    <w:tmpl w:val="411E7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CAC345B"/>
    <w:multiLevelType w:val="hybridMultilevel"/>
    <w:tmpl w:val="511AE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0C72115"/>
    <w:multiLevelType w:val="hybridMultilevel"/>
    <w:tmpl w:val="9A7AD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1ED32C1"/>
    <w:multiLevelType w:val="hybridMultilevel"/>
    <w:tmpl w:val="147E88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2">
    <w:nsid w:val="24D64BE8"/>
    <w:multiLevelType w:val="hybridMultilevel"/>
    <w:tmpl w:val="979480E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3">
    <w:nsid w:val="262B00B0"/>
    <w:multiLevelType w:val="hybridMultilevel"/>
    <w:tmpl w:val="FF32D56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2CCB17C3"/>
    <w:multiLevelType w:val="hybridMultilevel"/>
    <w:tmpl w:val="C6DC5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D9E4DF7"/>
    <w:multiLevelType w:val="hybridMultilevel"/>
    <w:tmpl w:val="9C90CA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2F2028C5"/>
    <w:multiLevelType w:val="hybridMultilevel"/>
    <w:tmpl w:val="7F821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10246C7"/>
    <w:multiLevelType w:val="hybridMultilevel"/>
    <w:tmpl w:val="0B947B2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8">
    <w:nsid w:val="34347AA1"/>
    <w:multiLevelType w:val="hybridMultilevel"/>
    <w:tmpl w:val="9FD66B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6AF1B4A"/>
    <w:multiLevelType w:val="hybridMultilevel"/>
    <w:tmpl w:val="273C7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9635B29"/>
    <w:multiLevelType w:val="hybridMultilevel"/>
    <w:tmpl w:val="04385314"/>
    <w:lvl w:ilvl="0" w:tplc="0419000D">
      <w:start w:val="1"/>
      <w:numFmt w:val="bullet"/>
      <w:lvlText w:val=""/>
      <w:lvlJc w:val="left"/>
      <w:pPr>
        <w:ind w:left="109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4" w:hanging="360"/>
      </w:pPr>
      <w:rPr>
        <w:rFonts w:ascii="Wingdings" w:hAnsi="Wingdings" w:cs="Wingdings" w:hint="default"/>
      </w:rPr>
    </w:lvl>
  </w:abstractNum>
  <w:abstractNum w:abstractNumId="21">
    <w:nsid w:val="39F932C1"/>
    <w:multiLevelType w:val="hybridMultilevel"/>
    <w:tmpl w:val="C23E57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46254B77"/>
    <w:multiLevelType w:val="hybridMultilevel"/>
    <w:tmpl w:val="76FE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92B3B23"/>
    <w:multiLevelType w:val="hybridMultilevel"/>
    <w:tmpl w:val="E33E5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F44661"/>
    <w:multiLevelType w:val="hybridMultilevel"/>
    <w:tmpl w:val="68DADD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F9957DC"/>
    <w:multiLevelType w:val="hybridMultilevel"/>
    <w:tmpl w:val="B18E22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6">
    <w:nsid w:val="525A1EA3"/>
    <w:multiLevelType w:val="hybridMultilevel"/>
    <w:tmpl w:val="014C3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6BC41D5"/>
    <w:multiLevelType w:val="hybridMultilevel"/>
    <w:tmpl w:val="A31E3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8A20791"/>
    <w:multiLevelType w:val="multilevel"/>
    <w:tmpl w:val="D76CCBC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9">
    <w:nsid w:val="5B1F0D34"/>
    <w:multiLevelType w:val="multilevel"/>
    <w:tmpl w:val="6D0E18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581F8C"/>
    <w:multiLevelType w:val="hybridMultilevel"/>
    <w:tmpl w:val="D8EEB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FFE5C81"/>
    <w:multiLevelType w:val="hybridMultilevel"/>
    <w:tmpl w:val="0EE6E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0B128B3"/>
    <w:multiLevelType w:val="hybridMultilevel"/>
    <w:tmpl w:val="11F432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>
    <w:nsid w:val="638358A8"/>
    <w:multiLevelType w:val="hybridMultilevel"/>
    <w:tmpl w:val="DF9C24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5221974"/>
    <w:multiLevelType w:val="hybridMultilevel"/>
    <w:tmpl w:val="76704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AA91926"/>
    <w:multiLevelType w:val="hybridMultilevel"/>
    <w:tmpl w:val="E96EBB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17A2673"/>
    <w:multiLevelType w:val="hybridMultilevel"/>
    <w:tmpl w:val="64F459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7">
    <w:nsid w:val="727C55D1"/>
    <w:multiLevelType w:val="hybridMultilevel"/>
    <w:tmpl w:val="EB5230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3C10A88"/>
    <w:multiLevelType w:val="hybridMultilevel"/>
    <w:tmpl w:val="EC3E9A4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9">
    <w:nsid w:val="76D9446B"/>
    <w:multiLevelType w:val="hybridMultilevel"/>
    <w:tmpl w:val="845E78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6E20489"/>
    <w:multiLevelType w:val="hybridMultilevel"/>
    <w:tmpl w:val="3B661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7885F3B"/>
    <w:multiLevelType w:val="hybridMultilevel"/>
    <w:tmpl w:val="68FE306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42">
    <w:nsid w:val="7DF87102"/>
    <w:multiLevelType w:val="hybridMultilevel"/>
    <w:tmpl w:val="5A7A53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4"/>
  </w:num>
  <w:num w:numId="3">
    <w:abstractNumId w:val="6"/>
  </w:num>
  <w:num w:numId="4">
    <w:abstractNumId w:val="38"/>
  </w:num>
  <w:num w:numId="5">
    <w:abstractNumId w:val="5"/>
  </w:num>
  <w:num w:numId="6">
    <w:abstractNumId w:val="10"/>
  </w:num>
  <w:num w:numId="7">
    <w:abstractNumId w:val="30"/>
  </w:num>
  <w:num w:numId="8">
    <w:abstractNumId w:val="27"/>
  </w:num>
  <w:num w:numId="9">
    <w:abstractNumId w:val="34"/>
  </w:num>
  <w:num w:numId="10">
    <w:abstractNumId w:val="28"/>
  </w:num>
  <w:num w:numId="11">
    <w:abstractNumId w:val="1"/>
  </w:num>
  <w:num w:numId="12">
    <w:abstractNumId w:val="22"/>
  </w:num>
  <w:num w:numId="13">
    <w:abstractNumId w:val="14"/>
  </w:num>
  <w:num w:numId="14">
    <w:abstractNumId w:val="23"/>
  </w:num>
  <w:num w:numId="15">
    <w:abstractNumId w:val="31"/>
  </w:num>
  <w:num w:numId="16">
    <w:abstractNumId w:val="4"/>
  </w:num>
  <w:num w:numId="17">
    <w:abstractNumId w:val="29"/>
  </w:num>
  <w:num w:numId="18">
    <w:abstractNumId w:val="15"/>
  </w:num>
  <w:num w:numId="19">
    <w:abstractNumId w:val="21"/>
  </w:num>
  <w:num w:numId="20">
    <w:abstractNumId w:val="36"/>
  </w:num>
  <w:num w:numId="21">
    <w:abstractNumId w:val="8"/>
  </w:num>
  <w:num w:numId="22">
    <w:abstractNumId w:val="26"/>
  </w:num>
  <w:num w:numId="23">
    <w:abstractNumId w:val="19"/>
  </w:num>
  <w:num w:numId="24">
    <w:abstractNumId w:val="0"/>
  </w:num>
  <w:num w:numId="25">
    <w:abstractNumId w:val="40"/>
  </w:num>
  <w:num w:numId="26">
    <w:abstractNumId w:val="12"/>
  </w:num>
  <w:num w:numId="27">
    <w:abstractNumId w:val="25"/>
  </w:num>
  <w:num w:numId="28">
    <w:abstractNumId w:val="3"/>
  </w:num>
  <w:num w:numId="29">
    <w:abstractNumId w:val="32"/>
  </w:num>
  <w:num w:numId="30">
    <w:abstractNumId w:val="33"/>
  </w:num>
  <w:num w:numId="31">
    <w:abstractNumId w:val="41"/>
  </w:num>
  <w:num w:numId="32">
    <w:abstractNumId w:val="11"/>
  </w:num>
  <w:num w:numId="33">
    <w:abstractNumId w:val="35"/>
  </w:num>
  <w:num w:numId="34">
    <w:abstractNumId w:val="18"/>
  </w:num>
  <w:num w:numId="35">
    <w:abstractNumId w:val="20"/>
  </w:num>
  <w:num w:numId="36">
    <w:abstractNumId w:val="16"/>
  </w:num>
  <w:num w:numId="37">
    <w:abstractNumId w:val="42"/>
  </w:num>
  <w:num w:numId="38">
    <w:abstractNumId w:val="17"/>
  </w:num>
  <w:num w:numId="39">
    <w:abstractNumId w:val="9"/>
  </w:num>
  <w:num w:numId="40">
    <w:abstractNumId w:val="39"/>
  </w:num>
  <w:num w:numId="41">
    <w:abstractNumId w:val="7"/>
  </w:num>
  <w:num w:numId="42">
    <w:abstractNumId w:val="37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517"/>
    <w:rsid w:val="0000552D"/>
    <w:rsid w:val="00021463"/>
    <w:rsid w:val="00034A17"/>
    <w:rsid w:val="00036E03"/>
    <w:rsid w:val="0006093B"/>
    <w:rsid w:val="0007149B"/>
    <w:rsid w:val="00074222"/>
    <w:rsid w:val="00081163"/>
    <w:rsid w:val="000833D0"/>
    <w:rsid w:val="000974B6"/>
    <w:rsid w:val="000B3E08"/>
    <w:rsid w:val="000C7646"/>
    <w:rsid w:val="000D70A5"/>
    <w:rsid w:val="000D7719"/>
    <w:rsid w:val="000E45DD"/>
    <w:rsid w:val="000E5B3B"/>
    <w:rsid w:val="0010547A"/>
    <w:rsid w:val="0011606B"/>
    <w:rsid w:val="00121630"/>
    <w:rsid w:val="00123C69"/>
    <w:rsid w:val="00131684"/>
    <w:rsid w:val="00134493"/>
    <w:rsid w:val="001344E0"/>
    <w:rsid w:val="00135BFC"/>
    <w:rsid w:val="001379F1"/>
    <w:rsid w:val="00156FE6"/>
    <w:rsid w:val="00161FD2"/>
    <w:rsid w:val="001651C0"/>
    <w:rsid w:val="00180421"/>
    <w:rsid w:val="00180ECD"/>
    <w:rsid w:val="001819F8"/>
    <w:rsid w:val="0018530E"/>
    <w:rsid w:val="00185EEC"/>
    <w:rsid w:val="00193FFC"/>
    <w:rsid w:val="00195278"/>
    <w:rsid w:val="001953E1"/>
    <w:rsid w:val="001A3813"/>
    <w:rsid w:val="001B3C23"/>
    <w:rsid w:val="001C745F"/>
    <w:rsid w:val="001F0752"/>
    <w:rsid w:val="001F4CE4"/>
    <w:rsid w:val="002100A8"/>
    <w:rsid w:val="00211F46"/>
    <w:rsid w:val="0022162F"/>
    <w:rsid w:val="00241589"/>
    <w:rsid w:val="00246DDF"/>
    <w:rsid w:val="00251911"/>
    <w:rsid w:val="00257376"/>
    <w:rsid w:val="00265751"/>
    <w:rsid w:val="00266AEE"/>
    <w:rsid w:val="00272950"/>
    <w:rsid w:val="00275497"/>
    <w:rsid w:val="00275A01"/>
    <w:rsid w:val="00294C05"/>
    <w:rsid w:val="0029648B"/>
    <w:rsid w:val="002A0DF7"/>
    <w:rsid w:val="002A4317"/>
    <w:rsid w:val="002A617C"/>
    <w:rsid w:val="002B6932"/>
    <w:rsid w:val="002C13A6"/>
    <w:rsid w:val="002D12D2"/>
    <w:rsid w:val="002E5BD6"/>
    <w:rsid w:val="0030182C"/>
    <w:rsid w:val="0031064D"/>
    <w:rsid w:val="00315322"/>
    <w:rsid w:val="003246A6"/>
    <w:rsid w:val="003253A9"/>
    <w:rsid w:val="00331BD5"/>
    <w:rsid w:val="0033440B"/>
    <w:rsid w:val="00334D9A"/>
    <w:rsid w:val="003410C8"/>
    <w:rsid w:val="00341CF3"/>
    <w:rsid w:val="00350829"/>
    <w:rsid w:val="0035769D"/>
    <w:rsid w:val="00362B4D"/>
    <w:rsid w:val="0037306D"/>
    <w:rsid w:val="00375885"/>
    <w:rsid w:val="00380FE9"/>
    <w:rsid w:val="00386404"/>
    <w:rsid w:val="00391332"/>
    <w:rsid w:val="003978BB"/>
    <w:rsid w:val="003B2273"/>
    <w:rsid w:val="003C4924"/>
    <w:rsid w:val="003D484F"/>
    <w:rsid w:val="003E469D"/>
    <w:rsid w:val="003E738F"/>
    <w:rsid w:val="003F7970"/>
    <w:rsid w:val="003F7ED0"/>
    <w:rsid w:val="00404505"/>
    <w:rsid w:val="00410BF1"/>
    <w:rsid w:val="00421F99"/>
    <w:rsid w:val="0042427A"/>
    <w:rsid w:val="00424F7E"/>
    <w:rsid w:val="00435677"/>
    <w:rsid w:val="00442A23"/>
    <w:rsid w:val="00442A56"/>
    <w:rsid w:val="004506D2"/>
    <w:rsid w:val="00460B12"/>
    <w:rsid w:val="00477E67"/>
    <w:rsid w:val="004873DC"/>
    <w:rsid w:val="004B4A5B"/>
    <w:rsid w:val="004B5225"/>
    <w:rsid w:val="004D2542"/>
    <w:rsid w:val="004D2DA5"/>
    <w:rsid w:val="004D458A"/>
    <w:rsid w:val="004E6127"/>
    <w:rsid w:val="004F5698"/>
    <w:rsid w:val="0050662F"/>
    <w:rsid w:val="00512827"/>
    <w:rsid w:val="00525C09"/>
    <w:rsid w:val="005308A8"/>
    <w:rsid w:val="00532EDC"/>
    <w:rsid w:val="0054330F"/>
    <w:rsid w:val="00555D77"/>
    <w:rsid w:val="0055700C"/>
    <w:rsid w:val="00557C3E"/>
    <w:rsid w:val="005636F0"/>
    <w:rsid w:val="005719BD"/>
    <w:rsid w:val="0058119B"/>
    <w:rsid w:val="00584403"/>
    <w:rsid w:val="00591C33"/>
    <w:rsid w:val="005A5FA3"/>
    <w:rsid w:val="005C4EEE"/>
    <w:rsid w:val="005C55E3"/>
    <w:rsid w:val="005D372A"/>
    <w:rsid w:val="005D589E"/>
    <w:rsid w:val="005E6A9A"/>
    <w:rsid w:val="005E7585"/>
    <w:rsid w:val="0060376C"/>
    <w:rsid w:val="00606A69"/>
    <w:rsid w:val="0061225A"/>
    <w:rsid w:val="00613DC8"/>
    <w:rsid w:val="00615D73"/>
    <w:rsid w:val="0062095B"/>
    <w:rsid w:val="00620CB1"/>
    <w:rsid w:val="00621FA5"/>
    <w:rsid w:val="0062402A"/>
    <w:rsid w:val="00647B9C"/>
    <w:rsid w:val="0065498B"/>
    <w:rsid w:val="0066151B"/>
    <w:rsid w:val="00687C64"/>
    <w:rsid w:val="00693E19"/>
    <w:rsid w:val="006A6085"/>
    <w:rsid w:val="006B2493"/>
    <w:rsid w:val="006B486D"/>
    <w:rsid w:val="006C327B"/>
    <w:rsid w:val="006C3E6C"/>
    <w:rsid w:val="006D145B"/>
    <w:rsid w:val="006D2B6D"/>
    <w:rsid w:val="006D49E8"/>
    <w:rsid w:val="006E00BB"/>
    <w:rsid w:val="006E2599"/>
    <w:rsid w:val="006E67BC"/>
    <w:rsid w:val="006F54E3"/>
    <w:rsid w:val="00700C34"/>
    <w:rsid w:val="0071019F"/>
    <w:rsid w:val="00715DAA"/>
    <w:rsid w:val="00720DDA"/>
    <w:rsid w:val="00722289"/>
    <w:rsid w:val="00726B9F"/>
    <w:rsid w:val="00732E9F"/>
    <w:rsid w:val="00733C3A"/>
    <w:rsid w:val="007407D0"/>
    <w:rsid w:val="00756DA5"/>
    <w:rsid w:val="007748DE"/>
    <w:rsid w:val="00782B38"/>
    <w:rsid w:val="007A35F6"/>
    <w:rsid w:val="007B08F5"/>
    <w:rsid w:val="007D5A67"/>
    <w:rsid w:val="007D72BA"/>
    <w:rsid w:val="007E4DFD"/>
    <w:rsid w:val="007F0D9D"/>
    <w:rsid w:val="007F128A"/>
    <w:rsid w:val="007F6368"/>
    <w:rsid w:val="008000B2"/>
    <w:rsid w:val="00800371"/>
    <w:rsid w:val="00817FD3"/>
    <w:rsid w:val="00830B29"/>
    <w:rsid w:val="00834C83"/>
    <w:rsid w:val="00835057"/>
    <w:rsid w:val="008432F0"/>
    <w:rsid w:val="008434FF"/>
    <w:rsid w:val="00845E1A"/>
    <w:rsid w:val="00855583"/>
    <w:rsid w:val="00857E9C"/>
    <w:rsid w:val="00863110"/>
    <w:rsid w:val="00864525"/>
    <w:rsid w:val="00871F2C"/>
    <w:rsid w:val="00875C41"/>
    <w:rsid w:val="00876098"/>
    <w:rsid w:val="00883604"/>
    <w:rsid w:val="0088483B"/>
    <w:rsid w:val="0089149F"/>
    <w:rsid w:val="008A25CC"/>
    <w:rsid w:val="008B7A1E"/>
    <w:rsid w:val="008D478B"/>
    <w:rsid w:val="008E0814"/>
    <w:rsid w:val="008E2C68"/>
    <w:rsid w:val="008E2DE9"/>
    <w:rsid w:val="008E2FF3"/>
    <w:rsid w:val="008F3DEC"/>
    <w:rsid w:val="00905967"/>
    <w:rsid w:val="0091250C"/>
    <w:rsid w:val="009143BD"/>
    <w:rsid w:val="0092263D"/>
    <w:rsid w:val="0095468B"/>
    <w:rsid w:val="00972426"/>
    <w:rsid w:val="00974AF9"/>
    <w:rsid w:val="009879BE"/>
    <w:rsid w:val="009902BD"/>
    <w:rsid w:val="00994A17"/>
    <w:rsid w:val="009A307B"/>
    <w:rsid w:val="009B6456"/>
    <w:rsid w:val="009B668E"/>
    <w:rsid w:val="009C3BDF"/>
    <w:rsid w:val="009C62BA"/>
    <w:rsid w:val="009C7BB1"/>
    <w:rsid w:val="009E02BF"/>
    <w:rsid w:val="009F21AE"/>
    <w:rsid w:val="00A01985"/>
    <w:rsid w:val="00A040CC"/>
    <w:rsid w:val="00A112E1"/>
    <w:rsid w:val="00A1592A"/>
    <w:rsid w:val="00A229A0"/>
    <w:rsid w:val="00A25A1D"/>
    <w:rsid w:val="00A26C87"/>
    <w:rsid w:val="00A41E14"/>
    <w:rsid w:val="00A43FE1"/>
    <w:rsid w:val="00A4542E"/>
    <w:rsid w:val="00A47D7D"/>
    <w:rsid w:val="00A65EE8"/>
    <w:rsid w:val="00A66658"/>
    <w:rsid w:val="00A66F51"/>
    <w:rsid w:val="00A725E3"/>
    <w:rsid w:val="00A864E7"/>
    <w:rsid w:val="00A91643"/>
    <w:rsid w:val="00AB03CC"/>
    <w:rsid w:val="00AD6ED2"/>
    <w:rsid w:val="00AF50DC"/>
    <w:rsid w:val="00B12BAF"/>
    <w:rsid w:val="00B151F8"/>
    <w:rsid w:val="00B32625"/>
    <w:rsid w:val="00B43124"/>
    <w:rsid w:val="00B6177F"/>
    <w:rsid w:val="00B6254F"/>
    <w:rsid w:val="00B647B4"/>
    <w:rsid w:val="00B67504"/>
    <w:rsid w:val="00B7032B"/>
    <w:rsid w:val="00B7741A"/>
    <w:rsid w:val="00B8030C"/>
    <w:rsid w:val="00B93B27"/>
    <w:rsid w:val="00BA0B44"/>
    <w:rsid w:val="00BA770C"/>
    <w:rsid w:val="00BB4CE8"/>
    <w:rsid w:val="00BC1880"/>
    <w:rsid w:val="00BC5079"/>
    <w:rsid w:val="00BC6B90"/>
    <w:rsid w:val="00BC762D"/>
    <w:rsid w:val="00BD61E2"/>
    <w:rsid w:val="00BD6851"/>
    <w:rsid w:val="00BD7A57"/>
    <w:rsid w:val="00BD7DEA"/>
    <w:rsid w:val="00BE0163"/>
    <w:rsid w:val="00BE5B90"/>
    <w:rsid w:val="00BF509F"/>
    <w:rsid w:val="00BF7BD3"/>
    <w:rsid w:val="00C00C8B"/>
    <w:rsid w:val="00C110D2"/>
    <w:rsid w:val="00C30ED6"/>
    <w:rsid w:val="00C36F27"/>
    <w:rsid w:val="00C44D6D"/>
    <w:rsid w:val="00C50E7B"/>
    <w:rsid w:val="00C70D09"/>
    <w:rsid w:val="00C84A22"/>
    <w:rsid w:val="00C87C91"/>
    <w:rsid w:val="00CA03D7"/>
    <w:rsid w:val="00CA5969"/>
    <w:rsid w:val="00CB4EAD"/>
    <w:rsid w:val="00CC07DB"/>
    <w:rsid w:val="00CC7889"/>
    <w:rsid w:val="00CD430B"/>
    <w:rsid w:val="00CE6D99"/>
    <w:rsid w:val="00CE7873"/>
    <w:rsid w:val="00CF0D1C"/>
    <w:rsid w:val="00CF1694"/>
    <w:rsid w:val="00D20482"/>
    <w:rsid w:val="00D23102"/>
    <w:rsid w:val="00D358D4"/>
    <w:rsid w:val="00D405A6"/>
    <w:rsid w:val="00D40ED7"/>
    <w:rsid w:val="00D42B86"/>
    <w:rsid w:val="00D452B2"/>
    <w:rsid w:val="00D64226"/>
    <w:rsid w:val="00D64F14"/>
    <w:rsid w:val="00D7008D"/>
    <w:rsid w:val="00D75494"/>
    <w:rsid w:val="00D75E71"/>
    <w:rsid w:val="00D87FD8"/>
    <w:rsid w:val="00DC1B34"/>
    <w:rsid w:val="00DC6063"/>
    <w:rsid w:val="00DC766A"/>
    <w:rsid w:val="00DD26BB"/>
    <w:rsid w:val="00DD5B72"/>
    <w:rsid w:val="00DF5B1F"/>
    <w:rsid w:val="00DF603F"/>
    <w:rsid w:val="00DF7F13"/>
    <w:rsid w:val="00E00FD3"/>
    <w:rsid w:val="00E012C4"/>
    <w:rsid w:val="00E026D1"/>
    <w:rsid w:val="00E11454"/>
    <w:rsid w:val="00E150F2"/>
    <w:rsid w:val="00E17F32"/>
    <w:rsid w:val="00E211D6"/>
    <w:rsid w:val="00E40790"/>
    <w:rsid w:val="00E73CCC"/>
    <w:rsid w:val="00E811E9"/>
    <w:rsid w:val="00E873E4"/>
    <w:rsid w:val="00E9259C"/>
    <w:rsid w:val="00E93773"/>
    <w:rsid w:val="00E9493D"/>
    <w:rsid w:val="00E966F3"/>
    <w:rsid w:val="00EA5B47"/>
    <w:rsid w:val="00ED05E6"/>
    <w:rsid w:val="00EF1728"/>
    <w:rsid w:val="00F01EB8"/>
    <w:rsid w:val="00F14EA1"/>
    <w:rsid w:val="00F155AA"/>
    <w:rsid w:val="00F16B1B"/>
    <w:rsid w:val="00F217F1"/>
    <w:rsid w:val="00F22741"/>
    <w:rsid w:val="00F25648"/>
    <w:rsid w:val="00F31517"/>
    <w:rsid w:val="00F36AA4"/>
    <w:rsid w:val="00F372FB"/>
    <w:rsid w:val="00F4173B"/>
    <w:rsid w:val="00F57F29"/>
    <w:rsid w:val="00F63B12"/>
    <w:rsid w:val="00F65279"/>
    <w:rsid w:val="00F66ECF"/>
    <w:rsid w:val="00F70D91"/>
    <w:rsid w:val="00F8159B"/>
    <w:rsid w:val="00F82B6C"/>
    <w:rsid w:val="00F92B63"/>
    <w:rsid w:val="00F94CB8"/>
    <w:rsid w:val="00F97791"/>
    <w:rsid w:val="00FB0F20"/>
    <w:rsid w:val="00FB3084"/>
    <w:rsid w:val="00FB3510"/>
    <w:rsid w:val="00FC0A44"/>
    <w:rsid w:val="00FD399A"/>
    <w:rsid w:val="00FE4CD8"/>
    <w:rsid w:val="00FE52B1"/>
    <w:rsid w:val="00FF2EE6"/>
    <w:rsid w:val="00FF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B27"/>
    <w:pPr>
      <w:spacing w:after="200" w:line="276" w:lineRule="auto"/>
    </w:pPr>
    <w:rPr>
      <w:rFonts w:cs="Calibri"/>
      <w:lang w:eastAsia="en-US"/>
    </w:rPr>
  </w:style>
  <w:style w:type="paragraph" w:styleId="Heading5">
    <w:name w:val="heading 5"/>
    <w:basedOn w:val="Normal"/>
    <w:link w:val="Heading5Char"/>
    <w:uiPriority w:val="99"/>
    <w:qFormat/>
    <w:rsid w:val="003E46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3E469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884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7008D"/>
    <w:rPr>
      <w:b/>
      <w:bCs/>
    </w:rPr>
  </w:style>
  <w:style w:type="character" w:styleId="Hyperlink">
    <w:name w:val="Hyperlink"/>
    <w:basedOn w:val="DefaultParagraphFont"/>
    <w:uiPriority w:val="99"/>
    <w:rsid w:val="00D7008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5769D"/>
    <w:pPr>
      <w:ind w:left="720"/>
    </w:pPr>
  </w:style>
  <w:style w:type="character" w:styleId="Emphasis">
    <w:name w:val="Emphasis"/>
    <w:basedOn w:val="DefaultParagraphFont"/>
    <w:uiPriority w:val="99"/>
    <w:qFormat/>
    <w:rsid w:val="009A307B"/>
    <w:rPr>
      <w:i/>
      <w:iCs/>
    </w:rPr>
  </w:style>
  <w:style w:type="table" w:styleId="TableGrid">
    <w:name w:val="Table Grid"/>
    <w:basedOn w:val="TableNormal"/>
    <w:uiPriority w:val="99"/>
    <w:rsid w:val="00A229A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C36F27"/>
  </w:style>
  <w:style w:type="paragraph" w:customStyle="1" w:styleId="msonormalbullet2gif">
    <w:name w:val="msonormalbullet2.gif"/>
    <w:basedOn w:val="Normal"/>
    <w:uiPriority w:val="99"/>
    <w:rsid w:val="00C3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7295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72950"/>
  </w:style>
  <w:style w:type="paragraph" w:styleId="BalloonText">
    <w:name w:val="Balloon Text"/>
    <w:basedOn w:val="Normal"/>
    <w:link w:val="BalloonTextChar"/>
    <w:uiPriority w:val="99"/>
    <w:semiHidden/>
    <w:rsid w:val="00A1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592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477E67"/>
    <w:pPr>
      <w:spacing w:after="0" w:line="240" w:lineRule="auto"/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8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ds2.kvels4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2.kvels45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sad2@b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1538</TotalTime>
  <Pages>22</Pages>
  <Words>6635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246</cp:revision>
  <dcterms:created xsi:type="dcterms:W3CDTF">2013-12-01T05:45:00Z</dcterms:created>
  <dcterms:modified xsi:type="dcterms:W3CDTF">2014-01-13T11:13:00Z</dcterms:modified>
</cp:coreProperties>
</file>