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br/>
        <w:t>АДМИНИСТРАЦИЯ ГОРОДА КУРГАНА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ПОСТАНОВЛЕНИЕ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от 6 февраля 2014 г. N 870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proofErr w:type="gramStart"/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О ПЛАТЕ, ВЗИМАЕМОЙ С РОДИТЕЛЕЙ (ЗАКОННЫХ</w:t>
      </w:r>
      <w:proofErr w:type="gramEnd"/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proofErr w:type="gramStart"/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ПРЕДСТАВИТЕЛЕЙ) ЗА ПРИСМОТР И УХОД ЗА ДЕТЬМИ В</w:t>
      </w:r>
      <w:proofErr w:type="gramEnd"/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 xml:space="preserve">ДОШКОЛЬНЫХ </w:t>
      </w:r>
      <w:proofErr w:type="gramStart"/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ГРУППАХ</w:t>
      </w:r>
      <w:proofErr w:type="gramEnd"/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 xml:space="preserve"> МУНИЦИПАЛЬНЫХ ОБРАЗОВАТЕЛЬНЫХ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b/>
          <w:bCs/>
          <w:color w:val="707070"/>
          <w:sz w:val="18"/>
          <w:szCs w:val="18"/>
          <w:bdr w:val="none" w:sz="0" w:space="0" w:color="auto" w:frame="1"/>
          <w:lang w:eastAsia="ru-RU"/>
        </w:rPr>
        <w:t>УЧРЕЖДЕНИЙ ГОРОДА КУРГАНА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 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29.12.2012 N 273-ФЗ "Об образовании в Российской Федерации", Уставом муниципального образования города Кургана Администрация города Кургана постановляет: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 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1. Установить плату, взимаемую с родителей (законных представителей) за присмотр и уход за детьми в дошкольных группах муниципальных образовательных учреждений города Кургана (далее - родительская плата), с 15.01.2014 по 31.03.2014 в размере 1700 рублей.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2. Родительская плата не взимается с родителей (законных представителей):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детей-инвалидов;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детей-сирот;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детей, оставшихся без попечения родителей;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детей с туберкулезной интоксикацией.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3. Родительская плата в размере 50 процентов от установленной взимается с родителей (законных представителей), основным местом работы одного из которых является дошкольная группа муниципального образовательного учреждения.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4. Вносить родительскую плату в установленном размере ежемесячно до 15 числа текущего месяца в следующем порядке: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- 40 процентов от установленного размера родительской платы вносятся независимо от количества дней посещения ребенком дошкольной группы муниципального образовательного учреждения;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- 60 процентов от установленного размера родительской платы вносятся с учетом перерасчета за дни фактического посещения ребенком дошкольной группы муниципального образовательного учреждения.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5. Часть внесенной родительской платы за дни непосещения ребенком дошкольной группы муниципального образовательного учреждения: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засчитывать при оплате за следующий месяц;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- возвращать родителям (законным представителям) в случае выбытия ребенка из дошкольной группы муниципального образовательного учреждения.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 xml:space="preserve">6. Опубликовать настоящее Постановление в газете "Курган и </w:t>
      </w:r>
      <w:proofErr w:type="spellStart"/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курганцы</w:t>
      </w:r>
      <w:proofErr w:type="spellEnd"/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".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 xml:space="preserve">7. </w:t>
      </w:r>
      <w:proofErr w:type="gramStart"/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Контроль за</w:t>
      </w:r>
      <w:proofErr w:type="gramEnd"/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 xml:space="preserve"> исполнением данного Постановления возложить на заместителя руководителя Администрации города Кургана, директора Департамента социальной политики Осипова В.А.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 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Руководитель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Администрации города Кургана</w:t>
      </w:r>
    </w:p>
    <w:p w:rsidR="00202B81" w:rsidRPr="00202B81" w:rsidRDefault="00202B81" w:rsidP="00202B81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707070"/>
          <w:sz w:val="18"/>
          <w:szCs w:val="18"/>
          <w:lang w:eastAsia="ru-RU"/>
        </w:rPr>
      </w:pPr>
      <w:r w:rsidRPr="00202B81">
        <w:rPr>
          <w:rFonts w:ascii="Verdana" w:eastAsia="Times New Roman" w:hAnsi="Verdana" w:cs="Times New Roman"/>
          <w:color w:val="707070"/>
          <w:sz w:val="18"/>
          <w:szCs w:val="18"/>
          <w:bdr w:val="none" w:sz="0" w:space="0" w:color="auto" w:frame="1"/>
          <w:lang w:eastAsia="ru-RU"/>
        </w:rPr>
        <w:t>А.Г.ЯКУШЕВ</w:t>
      </w:r>
    </w:p>
    <w:p w:rsidR="006F36FC" w:rsidRDefault="006F36FC"/>
    <w:sectPr w:rsidR="006F36FC" w:rsidSect="006F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81"/>
    <w:rsid w:val="00202B81"/>
    <w:rsid w:val="006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2014-03-17T04:00:00Z</dcterms:created>
  <dcterms:modified xsi:type="dcterms:W3CDTF">2014-03-17T04:03:00Z</dcterms:modified>
</cp:coreProperties>
</file>